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4C7C1" w14:textId="77777777" w:rsidR="00616037" w:rsidRPr="00616037" w:rsidRDefault="00616037" w:rsidP="00616037">
      <w:pPr>
        <w:jc w:val="center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inherit" w:eastAsia="Times New Roman" w:hAnsi="inherit" w:cs="Times New Roman"/>
          <w:bdr w:val="none" w:sz="0" w:space="0" w:color="auto" w:frame="1"/>
        </w:rPr>
        <w:t>Podcast transcription volunteer</w:t>
      </w:r>
      <w:r w:rsidRPr="00616037">
        <w:rPr>
          <w:rFonts w:ascii="Verdana" w:eastAsia="Times New Roman" w:hAnsi="Verdana" w:cs="Times New Roman"/>
          <w:bdr w:val="none" w:sz="0" w:space="0" w:color="auto" w:frame="1"/>
        </w:rPr>
        <w:t> </w:t>
      </w:r>
    </w:p>
    <w:p w14:paraId="3BDFFCDF" w14:textId="77777777" w:rsidR="00616037" w:rsidRPr="00616037" w:rsidRDefault="00616037" w:rsidP="00616037">
      <w:pPr>
        <w:shd w:val="clear" w:color="auto" w:fill="FFFFFF"/>
        <w:ind w:left="360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inherit" w:eastAsia="Times New Roman" w:hAnsi="inherit" w:cs="Times New Roman"/>
          <w:bdr w:val="none" w:sz="0" w:space="0" w:color="auto" w:frame="1"/>
        </w:rPr>
        <w:t> </w:t>
      </w:r>
      <w:r w:rsidRPr="00616037">
        <w:rPr>
          <w:rFonts w:ascii="Times New Roman" w:eastAsia="Times New Roman" w:hAnsi="Times New Roman" w:cs="Times New Roman"/>
          <w:bdr w:val="none" w:sz="0" w:space="0" w:color="auto" w:frame="1"/>
        </w:rPr>
        <w:br/>
      </w:r>
      <w:r w:rsidRPr="00616037">
        <w:rPr>
          <w:rFonts w:ascii="inherit" w:eastAsia="Times New Roman" w:hAnsi="inherit" w:cs="Times New Roman"/>
          <w:color w:val="343434"/>
          <w:bdr w:val="none" w:sz="0" w:space="0" w:color="auto" w:frame="1"/>
        </w:rPr>
        <w:t xml:space="preserve">We are looking for volunteers to transcribe our podcast recordings. Transcription allows many people to follow along with what is being said on a podcast even if they have trouble </w:t>
      </w:r>
      <w:proofErr w:type="spellStart"/>
      <w:proofErr w:type="gramStart"/>
      <w:r w:rsidRPr="00616037">
        <w:rPr>
          <w:rFonts w:ascii="inherit" w:eastAsia="Times New Roman" w:hAnsi="inherit" w:cs="Times New Roman"/>
          <w:color w:val="343434"/>
          <w:bdr w:val="none" w:sz="0" w:space="0" w:color="auto" w:frame="1"/>
        </w:rPr>
        <w:t>hearing,or</w:t>
      </w:r>
      <w:proofErr w:type="spellEnd"/>
      <w:proofErr w:type="gramEnd"/>
      <w:r w:rsidRPr="00616037">
        <w:rPr>
          <w:rFonts w:ascii="inherit" w:eastAsia="Times New Roman" w:hAnsi="inherit" w:cs="Times New Roman"/>
          <w:color w:val="343434"/>
          <w:bdr w:val="none" w:sz="0" w:space="0" w:color="auto" w:frame="1"/>
        </w:rPr>
        <w:t xml:space="preserve"> technology that makes listening difficult. It also makes it easy for listeners to jump forward to the part they want to listen to. This professional podcasting article sums it up: </w:t>
      </w:r>
      <w:hyperlink r:id="rId5" w:tgtFrame="_blank" w:history="1">
        <w:r w:rsidRPr="00616037">
          <w:rPr>
            <w:rFonts w:ascii="inherit" w:eastAsia="Times New Roman" w:hAnsi="inherit" w:cs="Times New Roman"/>
            <w:color w:val="0000FF"/>
            <w:u w:val="single"/>
            <w:bdr w:val="none" w:sz="0" w:space="0" w:color="auto" w:frame="1"/>
          </w:rPr>
          <w:t>https://bellocollective.com/the-podcasters-guide-to-transcribing-audio-2121f9e7992f</w:t>
        </w:r>
      </w:hyperlink>
      <w:r w:rsidRPr="00616037">
        <w:rPr>
          <w:rFonts w:ascii="Verdana" w:eastAsia="Times New Roman" w:hAnsi="Verdana" w:cs="Times New Roman"/>
          <w:color w:val="343434"/>
          <w:bdr w:val="none" w:sz="0" w:space="0" w:color="auto" w:frame="1"/>
        </w:rPr>
        <w:t> </w:t>
      </w:r>
    </w:p>
    <w:p w14:paraId="1AF4D4F9" w14:textId="77777777" w:rsidR="00616037" w:rsidRPr="00616037" w:rsidRDefault="00616037" w:rsidP="00616037">
      <w:pPr>
        <w:shd w:val="clear" w:color="auto" w:fill="FFFFFF"/>
        <w:ind w:left="360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Verdana" w:eastAsia="Times New Roman" w:hAnsi="Verdana" w:cs="Times New Roman"/>
          <w:color w:val="343434"/>
          <w:bdr w:val="none" w:sz="0" w:space="0" w:color="auto" w:frame="1"/>
        </w:rPr>
        <w:t> </w:t>
      </w:r>
    </w:p>
    <w:p w14:paraId="3D9B25C1" w14:textId="77777777" w:rsidR="00616037" w:rsidRPr="00616037" w:rsidRDefault="00616037" w:rsidP="00616037">
      <w:pPr>
        <w:shd w:val="clear" w:color="auto" w:fill="FFFFFF"/>
        <w:ind w:left="360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inherit" w:eastAsia="Times New Roman" w:hAnsi="inherit" w:cs="Times New Roman"/>
          <w:b/>
          <w:bCs/>
          <w:color w:val="343434"/>
          <w:bdr w:val="none" w:sz="0" w:space="0" w:color="auto" w:frame="1"/>
        </w:rPr>
        <w:t>Duties and Responsibilities </w:t>
      </w:r>
      <w:r w:rsidRPr="00616037">
        <w:rPr>
          <w:rFonts w:ascii="Verdana" w:eastAsia="Times New Roman" w:hAnsi="Verdana" w:cs="Times New Roman"/>
          <w:color w:val="343434"/>
          <w:bdr w:val="none" w:sz="0" w:space="0" w:color="auto" w:frame="1"/>
        </w:rPr>
        <w:t> </w:t>
      </w:r>
    </w:p>
    <w:p w14:paraId="04043A07" w14:textId="77777777" w:rsidR="00616037" w:rsidRPr="00616037" w:rsidRDefault="00616037" w:rsidP="00616037">
      <w:pPr>
        <w:shd w:val="clear" w:color="auto" w:fill="FFFFFF"/>
        <w:ind w:left="360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inherit" w:eastAsia="Times New Roman" w:hAnsi="inherit" w:cs="Times New Roman"/>
          <w:color w:val="343434"/>
          <w:bdr w:val="none" w:sz="0" w:space="0" w:color="auto" w:frame="1"/>
        </w:rPr>
        <w:t>Transcriber will need:</w:t>
      </w:r>
      <w:r w:rsidRPr="00616037">
        <w:rPr>
          <w:rFonts w:ascii="Verdana" w:eastAsia="Times New Roman" w:hAnsi="Verdana" w:cs="Times New Roman"/>
          <w:color w:val="343434"/>
          <w:bdr w:val="none" w:sz="0" w:space="0" w:color="auto" w:frame="1"/>
        </w:rPr>
        <w:t> </w:t>
      </w:r>
    </w:p>
    <w:p w14:paraId="3132DB03" w14:textId="77777777" w:rsidR="00616037" w:rsidRPr="00616037" w:rsidRDefault="00616037" w:rsidP="00616037">
      <w:pPr>
        <w:numPr>
          <w:ilvl w:val="0"/>
          <w:numId w:val="1"/>
        </w:numPr>
        <w:shd w:val="clear" w:color="auto" w:fill="FFFFFF"/>
        <w:textAlignment w:val="baseline"/>
        <w:rPr>
          <w:rFonts w:ascii="Verdana" w:eastAsia="Times New Roman" w:hAnsi="Verdana" w:cs="Times New Roman"/>
        </w:rPr>
      </w:pPr>
      <w:r w:rsidRPr="00616037">
        <w:rPr>
          <w:rFonts w:ascii="inherit" w:eastAsia="Times New Roman" w:hAnsi="inherit" w:cs="Times New Roman"/>
          <w:color w:val="343434"/>
          <w:bdr w:val="none" w:sz="0" w:space="0" w:color="auto" w:frame="1"/>
        </w:rPr>
        <w:t>Computer</w:t>
      </w:r>
      <w:r w:rsidRPr="00616037">
        <w:rPr>
          <w:rFonts w:ascii="Verdana" w:eastAsia="Times New Roman" w:hAnsi="Verdana" w:cs="Times New Roman"/>
          <w:color w:val="343434"/>
          <w:bdr w:val="none" w:sz="0" w:space="0" w:color="auto" w:frame="1"/>
        </w:rPr>
        <w:t> </w:t>
      </w:r>
    </w:p>
    <w:p w14:paraId="0708CBF9" w14:textId="77777777" w:rsidR="00616037" w:rsidRPr="00616037" w:rsidRDefault="00616037" w:rsidP="00616037">
      <w:pPr>
        <w:numPr>
          <w:ilvl w:val="0"/>
          <w:numId w:val="1"/>
        </w:numPr>
        <w:shd w:val="clear" w:color="auto" w:fill="FFFFFF"/>
        <w:textAlignment w:val="baseline"/>
        <w:rPr>
          <w:rFonts w:ascii="Verdana" w:eastAsia="Times New Roman" w:hAnsi="Verdana" w:cs="Times New Roman"/>
        </w:rPr>
      </w:pPr>
      <w:r w:rsidRPr="00616037">
        <w:rPr>
          <w:rFonts w:ascii="inherit" w:eastAsia="Times New Roman" w:hAnsi="inherit" w:cs="Times New Roman"/>
          <w:color w:val="343434"/>
          <w:bdr w:val="none" w:sz="0" w:space="0" w:color="auto" w:frame="1"/>
        </w:rPr>
        <w:t>Microsoft Word or some other writing software</w:t>
      </w:r>
      <w:r w:rsidRPr="00616037">
        <w:rPr>
          <w:rFonts w:ascii="Verdana" w:eastAsia="Times New Roman" w:hAnsi="Verdana" w:cs="Times New Roman"/>
          <w:color w:val="343434"/>
          <w:bdr w:val="none" w:sz="0" w:space="0" w:color="auto" w:frame="1"/>
        </w:rPr>
        <w:t> </w:t>
      </w:r>
    </w:p>
    <w:p w14:paraId="7785C6AD" w14:textId="77777777" w:rsidR="00616037" w:rsidRPr="00616037" w:rsidRDefault="00616037" w:rsidP="00616037">
      <w:pPr>
        <w:numPr>
          <w:ilvl w:val="0"/>
          <w:numId w:val="1"/>
        </w:numPr>
        <w:shd w:val="clear" w:color="auto" w:fill="FFFFFF"/>
        <w:textAlignment w:val="baseline"/>
        <w:rPr>
          <w:rFonts w:ascii="Verdana" w:eastAsia="Times New Roman" w:hAnsi="Verdana" w:cs="Times New Roman"/>
        </w:rPr>
      </w:pPr>
      <w:proofErr w:type="spellStart"/>
      <w:r w:rsidRPr="00616037">
        <w:rPr>
          <w:rFonts w:ascii="inherit" w:eastAsia="Times New Roman" w:hAnsi="inherit" w:cs="Times New Roman"/>
          <w:color w:val="343434"/>
          <w:bdr w:val="none" w:sz="0" w:space="0" w:color="auto" w:frame="1"/>
        </w:rPr>
        <w:t>Wifi</w:t>
      </w:r>
      <w:proofErr w:type="spellEnd"/>
      <w:r w:rsidRPr="00616037">
        <w:rPr>
          <w:rFonts w:ascii="inherit" w:eastAsia="Times New Roman" w:hAnsi="inherit" w:cs="Times New Roman"/>
          <w:color w:val="343434"/>
          <w:bdr w:val="none" w:sz="0" w:space="0" w:color="auto" w:frame="1"/>
        </w:rPr>
        <w:t>, internet, knowledge of email and how to attach files</w:t>
      </w:r>
      <w:r w:rsidRPr="00616037">
        <w:rPr>
          <w:rFonts w:ascii="Verdana" w:eastAsia="Times New Roman" w:hAnsi="Verdana" w:cs="Times New Roman"/>
          <w:color w:val="343434"/>
          <w:bdr w:val="none" w:sz="0" w:space="0" w:color="auto" w:frame="1"/>
        </w:rPr>
        <w:t> </w:t>
      </w:r>
    </w:p>
    <w:p w14:paraId="6223D607" w14:textId="77777777" w:rsidR="00616037" w:rsidRPr="00616037" w:rsidRDefault="00616037" w:rsidP="00616037">
      <w:pPr>
        <w:numPr>
          <w:ilvl w:val="0"/>
          <w:numId w:val="1"/>
        </w:numPr>
        <w:shd w:val="clear" w:color="auto" w:fill="FFFFFF"/>
        <w:textAlignment w:val="baseline"/>
        <w:rPr>
          <w:rFonts w:ascii="Verdana" w:eastAsia="Times New Roman" w:hAnsi="Verdana" w:cs="Times New Roman"/>
        </w:rPr>
      </w:pPr>
      <w:r w:rsidRPr="00616037">
        <w:rPr>
          <w:rFonts w:ascii="inherit" w:eastAsia="Times New Roman" w:hAnsi="inherit" w:cs="Times New Roman"/>
          <w:color w:val="343434"/>
          <w:bdr w:val="none" w:sz="0" w:space="0" w:color="auto" w:frame="1"/>
        </w:rPr>
        <w:t>Ability to listen, pause, take notes about podcast recordings</w:t>
      </w:r>
      <w:r w:rsidRPr="00616037">
        <w:rPr>
          <w:rFonts w:ascii="Verdana" w:eastAsia="Times New Roman" w:hAnsi="Verdana" w:cs="Times New Roman"/>
          <w:color w:val="343434"/>
          <w:bdr w:val="none" w:sz="0" w:space="0" w:color="auto" w:frame="1"/>
        </w:rPr>
        <w:t> </w:t>
      </w:r>
    </w:p>
    <w:p w14:paraId="13D6BC10" w14:textId="77777777" w:rsidR="00616037" w:rsidRPr="00616037" w:rsidRDefault="00616037" w:rsidP="00616037">
      <w:pPr>
        <w:shd w:val="clear" w:color="auto" w:fill="FFFFFF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Verdana" w:eastAsia="Times New Roman" w:hAnsi="Verdana" w:cs="Times New Roman"/>
          <w:color w:val="343434"/>
          <w:bdr w:val="none" w:sz="0" w:space="0" w:color="auto" w:frame="1"/>
        </w:rPr>
        <w:t> </w:t>
      </w:r>
    </w:p>
    <w:p w14:paraId="2FF96C68" w14:textId="77777777" w:rsidR="00616037" w:rsidRPr="00616037" w:rsidRDefault="00616037" w:rsidP="00616037">
      <w:pPr>
        <w:shd w:val="clear" w:color="auto" w:fill="FFFFFF"/>
        <w:ind w:left="360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inherit" w:eastAsia="Times New Roman" w:hAnsi="inherit" w:cs="Times New Roman"/>
          <w:color w:val="343434"/>
          <w:bdr w:val="none" w:sz="0" w:space="0" w:color="auto" w:frame="1"/>
        </w:rPr>
        <w:t>Find podcasts here: (link to location on our website)</w:t>
      </w:r>
      <w:r w:rsidRPr="00616037">
        <w:rPr>
          <w:rFonts w:ascii="Verdana" w:eastAsia="Times New Roman" w:hAnsi="Verdana" w:cs="Times New Roman"/>
          <w:bdr w:val="none" w:sz="0" w:space="0" w:color="auto" w:frame="1"/>
        </w:rPr>
        <w:t> </w:t>
      </w:r>
      <w:r w:rsidRPr="00616037">
        <w:rPr>
          <w:rFonts w:ascii="Verdana" w:eastAsia="Times New Roman" w:hAnsi="Verdana" w:cs="Times New Roman"/>
          <w:bdr w:val="none" w:sz="0" w:space="0" w:color="auto" w:frame="1"/>
        </w:rPr>
        <w:br/>
      </w:r>
    </w:p>
    <w:p w14:paraId="0EC0AD46" w14:textId="32D3FEA9" w:rsidR="00616037" w:rsidRPr="00616037" w:rsidRDefault="00616037" w:rsidP="00616037">
      <w:pPr>
        <w:shd w:val="clear" w:color="auto" w:fill="FFFFFF"/>
        <w:ind w:left="360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inherit" w:eastAsia="Times New Roman" w:hAnsi="inherit" w:cs="Times New Roman"/>
          <w:bdr w:val="none" w:sz="0" w:space="0" w:color="auto" w:frame="1"/>
        </w:rPr>
        <w:t>Once you are assigned a podcast, you will type up the podcast based on a style guide, including timecode and dialog. Save the Word document and send it to (our librarian) who</w:t>
      </w:r>
      <w:r>
        <w:rPr>
          <w:rFonts w:ascii="inherit" w:eastAsia="Times New Roman" w:hAnsi="inherit" w:cs="Times New Roman"/>
          <w:bdr w:val="none" w:sz="0" w:space="0" w:color="auto" w:frame="1"/>
        </w:rPr>
        <w:t xml:space="preserve"> </w:t>
      </w:r>
      <w:r w:rsidRPr="00616037">
        <w:rPr>
          <w:rFonts w:ascii="inherit" w:eastAsia="Times New Roman" w:hAnsi="inherit" w:cs="Times New Roman"/>
          <w:bdr w:val="none" w:sz="0" w:space="0" w:color="auto" w:frame="1"/>
        </w:rPr>
        <w:t>will copy the text and put it on our website and link it to the podcast feed so people can read along when they listen.</w:t>
      </w:r>
      <w:r w:rsidRPr="00616037">
        <w:rPr>
          <w:rFonts w:ascii="Verdana" w:eastAsia="Times New Roman" w:hAnsi="Verdana" w:cs="Times New Roman"/>
          <w:bdr w:val="none" w:sz="0" w:space="0" w:color="auto" w:frame="1"/>
        </w:rPr>
        <w:t> </w:t>
      </w:r>
    </w:p>
    <w:p w14:paraId="10C40197" w14:textId="77777777" w:rsidR="00616037" w:rsidRPr="00616037" w:rsidRDefault="00616037" w:rsidP="00616037">
      <w:pPr>
        <w:shd w:val="clear" w:color="auto" w:fill="FFFFFF"/>
        <w:ind w:left="360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Verdana" w:eastAsia="Times New Roman" w:hAnsi="Verdana" w:cs="Times New Roman"/>
          <w:bdr w:val="none" w:sz="0" w:space="0" w:color="auto" w:frame="1"/>
        </w:rPr>
        <w:t> </w:t>
      </w:r>
    </w:p>
    <w:p w14:paraId="4A7DC94F" w14:textId="77777777" w:rsidR="00616037" w:rsidRPr="00616037" w:rsidRDefault="00616037" w:rsidP="00616037">
      <w:pPr>
        <w:shd w:val="clear" w:color="auto" w:fill="FFFFFF"/>
        <w:ind w:left="360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inherit" w:eastAsia="Times New Roman" w:hAnsi="inherit" w:cs="Times New Roman"/>
          <w:bdr w:val="none" w:sz="0" w:space="0" w:color="auto" w:frame="1"/>
        </w:rPr>
        <w:t>You will also be responsible for logging your volunteer hours into the library’s database. </w:t>
      </w:r>
      <w:r w:rsidRPr="00616037">
        <w:rPr>
          <w:rFonts w:ascii="Verdana" w:eastAsia="Times New Roman" w:hAnsi="Verdana" w:cs="Times New Roman"/>
          <w:bdr w:val="none" w:sz="0" w:space="0" w:color="auto" w:frame="1"/>
        </w:rPr>
        <w:t> </w:t>
      </w:r>
    </w:p>
    <w:p w14:paraId="56A0B22A" w14:textId="77777777" w:rsidR="00616037" w:rsidRPr="00616037" w:rsidRDefault="00616037" w:rsidP="00616037">
      <w:pPr>
        <w:shd w:val="clear" w:color="auto" w:fill="FFFFFF"/>
        <w:ind w:left="360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Verdana" w:eastAsia="Times New Roman" w:hAnsi="Verdana" w:cs="Times New Roman"/>
          <w:color w:val="343434"/>
          <w:bdr w:val="none" w:sz="0" w:space="0" w:color="auto" w:frame="1"/>
        </w:rPr>
        <w:t> </w:t>
      </w:r>
    </w:p>
    <w:p w14:paraId="6DDFE69F" w14:textId="77777777" w:rsidR="00616037" w:rsidRPr="00616037" w:rsidRDefault="00616037" w:rsidP="00616037">
      <w:pPr>
        <w:shd w:val="clear" w:color="auto" w:fill="FFFFFF"/>
        <w:ind w:left="360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inherit" w:eastAsia="Times New Roman" w:hAnsi="inherit" w:cs="Times New Roman"/>
          <w:b/>
          <w:bCs/>
          <w:color w:val="343434"/>
          <w:bdr w:val="none" w:sz="0" w:space="0" w:color="auto" w:frame="1"/>
        </w:rPr>
        <w:t>Time Requirements </w:t>
      </w:r>
      <w:r w:rsidRPr="00616037">
        <w:rPr>
          <w:rFonts w:ascii="Verdana" w:eastAsia="Times New Roman" w:hAnsi="Verdana" w:cs="Times New Roman"/>
          <w:color w:val="343434"/>
          <w:bdr w:val="none" w:sz="0" w:space="0" w:color="auto" w:frame="1"/>
        </w:rPr>
        <w:t> </w:t>
      </w:r>
    </w:p>
    <w:p w14:paraId="419F5B25" w14:textId="77777777" w:rsidR="00616037" w:rsidRPr="00616037" w:rsidRDefault="00616037" w:rsidP="00616037">
      <w:pPr>
        <w:shd w:val="clear" w:color="auto" w:fill="FFFFFF"/>
        <w:ind w:left="360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inherit" w:eastAsia="Times New Roman" w:hAnsi="inherit" w:cs="Times New Roman"/>
          <w:color w:val="343434"/>
          <w:bdr w:val="none" w:sz="0" w:space="0" w:color="auto" w:frame="1"/>
        </w:rPr>
        <w:t>Transcribing a podcast can take 2 to 3 times the length of the podcast.  Most of our recordings are between 20-30 minutes, so it is likely an average transcription will take 90 minutes, with a goal of transcribing 1-2 recordings per month. Depending on which podcast series you work on, this project is expected to last from 9-12 months.</w:t>
      </w:r>
      <w:r w:rsidRPr="00616037">
        <w:rPr>
          <w:rFonts w:ascii="Verdana" w:eastAsia="Times New Roman" w:hAnsi="Verdana" w:cs="Times New Roman"/>
          <w:color w:val="343434"/>
          <w:bdr w:val="none" w:sz="0" w:space="0" w:color="auto" w:frame="1"/>
        </w:rPr>
        <w:t> </w:t>
      </w:r>
    </w:p>
    <w:p w14:paraId="19787E2C" w14:textId="77777777" w:rsidR="00616037" w:rsidRPr="00616037" w:rsidRDefault="00616037" w:rsidP="00616037">
      <w:pPr>
        <w:shd w:val="clear" w:color="auto" w:fill="FFFFFF"/>
        <w:ind w:left="360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inherit" w:eastAsia="Times New Roman" w:hAnsi="inherit" w:cs="Times New Roman"/>
          <w:color w:val="343434"/>
          <w:bdr w:val="none" w:sz="0" w:space="0" w:color="auto" w:frame="1"/>
        </w:rPr>
        <w:t> </w:t>
      </w:r>
      <w:r w:rsidRPr="00616037">
        <w:rPr>
          <w:rFonts w:ascii="Verdana" w:eastAsia="Times New Roman" w:hAnsi="Verdana" w:cs="Times New Roman"/>
          <w:color w:val="343434"/>
          <w:bdr w:val="none" w:sz="0" w:space="0" w:color="auto" w:frame="1"/>
        </w:rPr>
        <w:t> </w:t>
      </w:r>
    </w:p>
    <w:p w14:paraId="3E8D2EC2" w14:textId="77777777" w:rsidR="00616037" w:rsidRPr="00616037" w:rsidRDefault="00616037" w:rsidP="00616037">
      <w:pPr>
        <w:shd w:val="clear" w:color="auto" w:fill="FFFFFF"/>
        <w:ind w:left="360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inherit" w:eastAsia="Times New Roman" w:hAnsi="inherit" w:cs="Times New Roman"/>
          <w:b/>
          <w:bCs/>
          <w:color w:val="343434"/>
          <w:bdr w:val="none" w:sz="0" w:space="0" w:color="auto" w:frame="1"/>
        </w:rPr>
        <w:t>Location</w:t>
      </w:r>
      <w:r w:rsidRPr="00616037">
        <w:rPr>
          <w:rFonts w:ascii="inherit" w:eastAsia="Times New Roman" w:hAnsi="inherit" w:cs="Times New Roman"/>
          <w:color w:val="343434"/>
          <w:bdr w:val="none" w:sz="0" w:space="0" w:color="auto" w:frame="1"/>
        </w:rPr>
        <w:t> Can be done at home </w:t>
      </w:r>
      <w:r w:rsidRPr="00616037">
        <w:rPr>
          <w:rFonts w:ascii="Verdana" w:eastAsia="Times New Roman" w:hAnsi="Verdana" w:cs="Times New Roman"/>
          <w:color w:val="343434"/>
          <w:bdr w:val="none" w:sz="0" w:space="0" w:color="auto" w:frame="1"/>
        </w:rPr>
        <w:br/>
      </w:r>
      <w:r w:rsidRPr="00616037">
        <w:rPr>
          <w:rFonts w:ascii="Verdana" w:eastAsia="Times New Roman" w:hAnsi="Verdana" w:cs="Times New Roman"/>
          <w:bdr w:val="none" w:sz="0" w:space="0" w:color="auto" w:frame="1"/>
        </w:rPr>
        <w:t> </w:t>
      </w:r>
    </w:p>
    <w:p w14:paraId="49479AF9" w14:textId="77777777" w:rsidR="00616037" w:rsidRPr="00616037" w:rsidRDefault="00616037" w:rsidP="00616037">
      <w:pPr>
        <w:shd w:val="clear" w:color="auto" w:fill="FFFFFF"/>
        <w:ind w:left="360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inherit" w:eastAsia="Times New Roman" w:hAnsi="inherit" w:cs="Times New Roman"/>
          <w:b/>
          <w:bCs/>
          <w:color w:val="343434"/>
          <w:bdr w:val="none" w:sz="0" w:space="0" w:color="auto" w:frame="1"/>
        </w:rPr>
        <w:t>Skills &amp; Qualifications</w:t>
      </w:r>
      <w:r w:rsidRPr="00616037">
        <w:rPr>
          <w:rFonts w:ascii="inherit" w:eastAsia="Times New Roman" w:hAnsi="inherit" w:cs="Times New Roman"/>
          <w:color w:val="343434"/>
          <w:bdr w:val="none" w:sz="0" w:space="0" w:color="auto" w:frame="1"/>
        </w:rPr>
        <w:t> </w:t>
      </w:r>
      <w:r w:rsidRPr="00616037">
        <w:rPr>
          <w:rFonts w:ascii="Verdana" w:eastAsia="Times New Roman" w:hAnsi="Verdana" w:cs="Times New Roman"/>
          <w:color w:val="343434"/>
          <w:bdr w:val="none" w:sz="0" w:space="0" w:color="auto" w:frame="1"/>
        </w:rPr>
        <w:t> </w:t>
      </w:r>
    </w:p>
    <w:p w14:paraId="5B111BC5" w14:textId="77777777" w:rsidR="00616037" w:rsidRPr="00616037" w:rsidRDefault="00616037" w:rsidP="00616037">
      <w:pPr>
        <w:shd w:val="clear" w:color="auto" w:fill="FFFFFF"/>
        <w:ind w:left="360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inherit" w:eastAsia="Times New Roman" w:hAnsi="inherit" w:cs="Times New Roman"/>
          <w:color w:val="343434"/>
          <w:bdr w:val="none" w:sz="0" w:space="0" w:color="auto" w:frame="1"/>
        </w:rPr>
        <w:t>Computer and word processing skills, attention to detail and ability to follow directions. Ability to sit for 90 minutes and type while listening to a recording. </w:t>
      </w:r>
      <w:r w:rsidRPr="00616037">
        <w:rPr>
          <w:rFonts w:ascii="Verdana" w:eastAsia="Times New Roman" w:hAnsi="Verdana" w:cs="Times New Roman"/>
          <w:color w:val="343434"/>
          <w:bdr w:val="none" w:sz="0" w:space="0" w:color="auto" w:frame="1"/>
        </w:rPr>
        <w:t> </w:t>
      </w:r>
    </w:p>
    <w:p w14:paraId="3A634230" w14:textId="77777777" w:rsidR="00616037" w:rsidRPr="00616037" w:rsidRDefault="00616037" w:rsidP="00616037">
      <w:pPr>
        <w:shd w:val="clear" w:color="auto" w:fill="FFFFFF"/>
        <w:ind w:left="360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Verdana" w:eastAsia="Times New Roman" w:hAnsi="Verdana" w:cs="Times New Roman"/>
          <w:color w:val="343434"/>
          <w:bdr w:val="none" w:sz="0" w:space="0" w:color="auto" w:frame="1"/>
        </w:rPr>
        <w:t> </w:t>
      </w:r>
    </w:p>
    <w:p w14:paraId="0CEEFB51" w14:textId="77777777" w:rsidR="00616037" w:rsidRPr="00616037" w:rsidRDefault="00616037" w:rsidP="00616037">
      <w:pPr>
        <w:shd w:val="clear" w:color="auto" w:fill="FFFFFF"/>
        <w:ind w:left="360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inherit" w:eastAsia="Times New Roman" w:hAnsi="inherit" w:cs="Times New Roman"/>
          <w:b/>
          <w:bCs/>
          <w:color w:val="343434"/>
          <w:bdr w:val="none" w:sz="0" w:space="0" w:color="auto" w:frame="1"/>
        </w:rPr>
        <w:t>Training</w:t>
      </w:r>
      <w:r w:rsidRPr="00616037">
        <w:rPr>
          <w:rFonts w:ascii="inherit" w:eastAsia="Times New Roman" w:hAnsi="inherit" w:cs="Times New Roman"/>
          <w:color w:val="343434"/>
          <w:bdr w:val="none" w:sz="0" w:space="0" w:color="auto" w:frame="1"/>
        </w:rPr>
        <w:t>  </w:t>
      </w:r>
      <w:r w:rsidRPr="00616037">
        <w:rPr>
          <w:rFonts w:ascii="Verdana" w:eastAsia="Times New Roman" w:hAnsi="Verdana" w:cs="Times New Roman"/>
          <w:color w:val="343434"/>
          <w:bdr w:val="none" w:sz="0" w:space="0" w:color="auto" w:frame="1"/>
        </w:rPr>
        <w:t> </w:t>
      </w:r>
    </w:p>
    <w:p w14:paraId="472BF7AA" w14:textId="77777777" w:rsidR="00616037" w:rsidRPr="00616037" w:rsidRDefault="00616037" w:rsidP="00616037">
      <w:pPr>
        <w:shd w:val="clear" w:color="auto" w:fill="FFFFFF"/>
        <w:ind w:left="360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inherit" w:eastAsia="Times New Roman" w:hAnsi="inherit" w:cs="Times New Roman"/>
          <w:color w:val="343434"/>
          <w:bdr w:val="none" w:sz="0" w:space="0" w:color="auto" w:frame="1"/>
        </w:rPr>
        <w:t>Minimal training required.  Email and style guide should provide most instruction.</w:t>
      </w:r>
      <w:r w:rsidRPr="00616037">
        <w:rPr>
          <w:rFonts w:ascii="Verdana" w:eastAsia="Times New Roman" w:hAnsi="Verdana" w:cs="Times New Roman"/>
          <w:color w:val="343434"/>
          <w:bdr w:val="none" w:sz="0" w:space="0" w:color="auto" w:frame="1"/>
        </w:rPr>
        <w:t> </w:t>
      </w:r>
    </w:p>
    <w:p w14:paraId="7CC91929" w14:textId="77777777" w:rsidR="00616037" w:rsidRPr="00616037" w:rsidRDefault="00616037" w:rsidP="00616037">
      <w:pPr>
        <w:shd w:val="clear" w:color="auto" w:fill="FFFFFF"/>
        <w:ind w:left="360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Verdana" w:eastAsia="Times New Roman" w:hAnsi="Verdana" w:cs="Times New Roman"/>
          <w:bdr w:val="none" w:sz="0" w:space="0" w:color="auto" w:frame="1"/>
        </w:rPr>
        <w:t> </w:t>
      </w:r>
    </w:p>
    <w:p w14:paraId="49D72305" w14:textId="77777777" w:rsidR="00616037" w:rsidRPr="00616037" w:rsidRDefault="00616037" w:rsidP="00616037">
      <w:pPr>
        <w:shd w:val="clear" w:color="auto" w:fill="FFFFFF"/>
        <w:ind w:left="360"/>
        <w:textAlignment w:val="baseline"/>
        <w:rPr>
          <w:rFonts w:ascii="inherit" w:eastAsia="Times New Roman" w:hAnsi="inherit" w:cs="Times New Roman"/>
        </w:rPr>
      </w:pPr>
      <w:r w:rsidRPr="00616037">
        <w:rPr>
          <w:rFonts w:ascii="inherit" w:eastAsia="Times New Roman" w:hAnsi="inherit" w:cs="Times New Roman"/>
          <w:b/>
          <w:bCs/>
          <w:color w:val="343434"/>
          <w:bdr w:val="none" w:sz="0" w:space="0" w:color="auto" w:frame="1"/>
        </w:rPr>
        <w:t>Supervision &amp; Support</w:t>
      </w:r>
      <w:r w:rsidRPr="00616037">
        <w:rPr>
          <w:rFonts w:ascii="inherit" w:eastAsia="Times New Roman" w:hAnsi="inherit" w:cs="Times New Roman"/>
          <w:color w:val="343434"/>
          <w:bdr w:val="none" w:sz="0" w:space="0" w:color="auto" w:frame="1"/>
        </w:rPr>
        <w:t> </w:t>
      </w:r>
      <w:r w:rsidRPr="00616037">
        <w:rPr>
          <w:rFonts w:ascii="Verdana" w:eastAsia="Times New Roman" w:hAnsi="Verdana" w:cs="Times New Roman"/>
          <w:color w:val="343434"/>
          <w:bdr w:val="none" w:sz="0" w:space="0" w:color="auto" w:frame="1"/>
        </w:rPr>
        <w:t> </w:t>
      </w:r>
    </w:p>
    <w:p w14:paraId="787C3C71" w14:textId="1D726E42" w:rsidR="0081588F" w:rsidRDefault="00616037" w:rsidP="00616037">
      <w:pPr>
        <w:shd w:val="clear" w:color="auto" w:fill="FFFFFF"/>
        <w:ind w:left="360"/>
        <w:textAlignment w:val="baseline"/>
      </w:pPr>
      <w:r w:rsidRPr="00616037">
        <w:rPr>
          <w:rFonts w:ascii="inherit" w:eastAsia="Times New Roman" w:hAnsi="inherit" w:cs="Calibri"/>
          <w:color w:val="343434"/>
          <w:bdr w:val="none" w:sz="0" w:space="0" w:color="auto" w:frame="1"/>
        </w:rPr>
        <w:t>(librarian contact info) is willing to chat by Zoom and by phone for help as needed. </w:t>
      </w:r>
    </w:p>
    <w:sectPr w:rsidR="0081588F" w:rsidSect="00BF1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D402A"/>
    <w:multiLevelType w:val="multilevel"/>
    <w:tmpl w:val="7900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37"/>
    <w:rsid w:val="00080FA7"/>
    <w:rsid w:val="003861B8"/>
    <w:rsid w:val="003D1B16"/>
    <w:rsid w:val="00616037"/>
    <w:rsid w:val="00AD2F6C"/>
    <w:rsid w:val="00B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CC7F2"/>
  <w14:defaultImageDpi w14:val="32767"/>
  <w15:chartTrackingRefBased/>
  <w15:docId w15:val="{82FFAC6B-8394-3842-83A1-325285F1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0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16037"/>
  </w:style>
  <w:style w:type="character" w:styleId="Hyperlink">
    <w:name w:val="Hyperlink"/>
    <w:basedOn w:val="DefaultParagraphFont"/>
    <w:uiPriority w:val="99"/>
    <w:semiHidden/>
    <w:unhideWhenUsed/>
    <w:rsid w:val="00616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locollective.com/the-podcasters-guide-to-transcribing-audio-2121f9e799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Lehn</dc:creator>
  <cp:keywords/>
  <dc:description/>
  <cp:lastModifiedBy>Carla Lehn</cp:lastModifiedBy>
  <cp:revision>1</cp:revision>
  <dcterms:created xsi:type="dcterms:W3CDTF">2021-02-26T17:58:00Z</dcterms:created>
  <dcterms:modified xsi:type="dcterms:W3CDTF">2021-02-26T17:59:00Z</dcterms:modified>
</cp:coreProperties>
</file>