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B92" w:rsidRPr="00C23A03" w:rsidRDefault="00CA2B92" w:rsidP="00CA2B92">
      <w:pPr>
        <w:pStyle w:val="Title"/>
        <w:rPr>
          <w:i w:val="0"/>
          <w:iCs w:val="0"/>
        </w:rPr>
      </w:pPr>
      <w:smartTag w:uri="urn:schemas-microsoft-com:office:smarttags" w:element="place">
        <w:smartTag w:uri="urn:schemas-microsoft-com:office:smarttags" w:element="City">
          <w:r w:rsidRPr="00C23A03">
            <w:rPr>
              <w:i w:val="0"/>
              <w:iCs w:val="0"/>
            </w:rPr>
            <w:t>COLUMBUS</w:t>
          </w:r>
        </w:smartTag>
      </w:smartTag>
      <w:r w:rsidRPr="00C23A03">
        <w:rPr>
          <w:i w:val="0"/>
          <w:iCs w:val="0"/>
        </w:rPr>
        <w:t xml:space="preserve"> METROPOLITAN LIBRARY</w:t>
      </w:r>
    </w:p>
    <w:p w:rsidR="00CA2B92" w:rsidRDefault="00CA2B92" w:rsidP="00CA2B92">
      <w:pPr>
        <w:jc w:val="center"/>
        <w:rPr>
          <w:rFonts w:ascii="Arial" w:hAnsi="Arial" w:cs="Arial"/>
          <w:b/>
        </w:rPr>
      </w:pPr>
      <w:r w:rsidRPr="00C23A03">
        <w:rPr>
          <w:rFonts w:ascii="Arial" w:hAnsi="Arial" w:cs="Arial"/>
          <w:b/>
        </w:rPr>
        <w:t>VOLUNTEER POSITION PROFILE</w:t>
      </w:r>
    </w:p>
    <w:tbl>
      <w:tblPr>
        <w:tblStyle w:val="TableGrid"/>
        <w:tblW w:w="0" w:type="auto"/>
        <w:tblLook w:val="04A0" w:firstRow="1" w:lastRow="0" w:firstColumn="1" w:lastColumn="0" w:noHBand="0" w:noVBand="1"/>
      </w:tblPr>
      <w:tblGrid>
        <w:gridCol w:w="1638"/>
        <w:gridCol w:w="3150"/>
        <w:gridCol w:w="1710"/>
        <w:gridCol w:w="3078"/>
      </w:tblGrid>
      <w:tr w:rsidR="00B16E87" w:rsidRPr="00ED0DC1" w:rsidTr="008A79E6">
        <w:trPr>
          <w:trHeight w:val="281"/>
        </w:trPr>
        <w:tc>
          <w:tcPr>
            <w:tcW w:w="1638" w:type="dxa"/>
          </w:tcPr>
          <w:p w:rsidR="00B16E87" w:rsidRPr="00ED0DC1" w:rsidRDefault="00B16E87" w:rsidP="00B16E87">
            <w:pPr>
              <w:ind w:right="-2304"/>
              <w:rPr>
                <w:rFonts w:ascii="Arial" w:hAnsi="Arial" w:cs="Arial"/>
                <w:b/>
              </w:rPr>
            </w:pPr>
            <w:r w:rsidRPr="00ED0DC1">
              <w:rPr>
                <w:rFonts w:ascii="Arial" w:hAnsi="Arial" w:cs="Arial"/>
                <w:b/>
              </w:rPr>
              <w:t>Position Title:</w:t>
            </w:r>
          </w:p>
        </w:tc>
        <w:tc>
          <w:tcPr>
            <w:tcW w:w="3150" w:type="dxa"/>
          </w:tcPr>
          <w:p w:rsidR="00B16E87" w:rsidRPr="00ED0DC1" w:rsidRDefault="008A79E6" w:rsidP="008A79E6">
            <w:pPr>
              <w:ind w:right="-2304"/>
              <w:rPr>
                <w:rFonts w:ascii="Arial" w:hAnsi="Arial" w:cs="Arial"/>
                <w:noProof/>
              </w:rPr>
            </w:pPr>
            <w:r>
              <w:rPr>
                <w:rFonts w:ascii="Arial" w:hAnsi="Arial" w:cs="Arial"/>
                <w:noProof/>
              </w:rPr>
              <w:t>Reading Buddies Volunteer</w:t>
            </w:r>
          </w:p>
        </w:tc>
        <w:tc>
          <w:tcPr>
            <w:tcW w:w="1710" w:type="dxa"/>
          </w:tcPr>
          <w:p w:rsidR="00B16E87" w:rsidRPr="00ED0DC1" w:rsidRDefault="00B16E87" w:rsidP="00B16E87">
            <w:pPr>
              <w:ind w:right="-2304"/>
              <w:rPr>
                <w:rFonts w:ascii="Arial" w:hAnsi="Arial" w:cs="Arial"/>
                <w:b/>
              </w:rPr>
            </w:pPr>
            <w:r w:rsidRPr="00ED0DC1">
              <w:rPr>
                <w:rFonts w:ascii="Arial" w:hAnsi="Arial" w:cs="Arial"/>
                <w:b/>
              </w:rPr>
              <w:t>FLSA Status:</w:t>
            </w:r>
          </w:p>
        </w:tc>
        <w:tc>
          <w:tcPr>
            <w:tcW w:w="3078" w:type="dxa"/>
          </w:tcPr>
          <w:p w:rsidR="00B16E87" w:rsidRPr="00ED0DC1" w:rsidRDefault="00B16E87" w:rsidP="00B16E87">
            <w:pPr>
              <w:ind w:right="-108"/>
              <w:rPr>
                <w:rFonts w:ascii="Arial" w:hAnsi="Arial" w:cs="Arial"/>
              </w:rPr>
            </w:pPr>
            <w:r w:rsidRPr="00ED0DC1">
              <w:rPr>
                <w:rFonts w:ascii="Arial" w:hAnsi="Arial" w:cs="Arial"/>
              </w:rPr>
              <w:t>Volunteer</w:t>
            </w:r>
          </w:p>
        </w:tc>
      </w:tr>
      <w:tr w:rsidR="00B16E87" w:rsidRPr="00ED0DC1" w:rsidTr="008A79E6">
        <w:trPr>
          <w:trHeight w:val="266"/>
        </w:trPr>
        <w:tc>
          <w:tcPr>
            <w:tcW w:w="1638" w:type="dxa"/>
          </w:tcPr>
          <w:p w:rsidR="00B16E87" w:rsidRPr="00ED0DC1" w:rsidRDefault="00B16E87" w:rsidP="00B16E87">
            <w:pPr>
              <w:ind w:right="-2304"/>
              <w:rPr>
                <w:rFonts w:ascii="Arial" w:hAnsi="Arial" w:cs="Arial"/>
                <w:b/>
              </w:rPr>
            </w:pPr>
            <w:r w:rsidRPr="00ED0DC1">
              <w:rPr>
                <w:rFonts w:ascii="Arial" w:hAnsi="Arial" w:cs="Arial"/>
                <w:b/>
              </w:rPr>
              <w:t>Department:</w:t>
            </w:r>
          </w:p>
        </w:tc>
        <w:tc>
          <w:tcPr>
            <w:tcW w:w="3150" w:type="dxa"/>
          </w:tcPr>
          <w:p w:rsidR="00B16E87" w:rsidRPr="00ED0DC1" w:rsidRDefault="008A79E6" w:rsidP="00B16E87">
            <w:pPr>
              <w:ind w:right="-2304"/>
              <w:rPr>
                <w:rFonts w:ascii="Arial" w:hAnsi="Arial" w:cs="Arial"/>
              </w:rPr>
            </w:pPr>
            <w:r>
              <w:rPr>
                <w:rFonts w:ascii="Arial" w:hAnsi="Arial" w:cs="Arial"/>
                <w:noProof/>
              </w:rPr>
              <w:t>Public Services</w:t>
            </w:r>
          </w:p>
        </w:tc>
        <w:tc>
          <w:tcPr>
            <w:tcW w:w="1710" w:type="dxa"/>
          </w:tcPr>
          <w:p w:rsidR="00B16E87" w:rsidRPr="00ED0DC1" w:rsidRDefault="00B16E87" w:rsidP="00B16E87">
            <w:pPr>
              <w:ind w:right="-2304"/>
              <w:rPr>
                <w:rFonts w:ascii="Arial" w:hAnsi="Arial" w:cs="Arial"/>
                <w:b/>
              </w:rPr>
            </w:pPr>
            <w:smartTag w:uri="urn:schemas-microsoft-com:office:smarttags" w:element="place">
              <w:smartTag w:uri="urn:schemas-microsoft-com:office:smarttags" w:element="PlaceName">
                <w:r w:rsidRPr="00ED0DC1">
                  <w:rPr>
                    <w:rFonts w:ascii="Arial" w:hAnsi="Arial" w:cs="Arial"/>
                    <w:b/>
                  </w:rPr>
                  <w:t>Pay</w:t>
                </w:r>
              </w:smartTag>
              <w:r w:rsidRPr="00ED0DC1">
                <w:rPr>
                  <w:rFonts w:ascii="Arial" w:hAnsi="Arial" w:cs="Arial"/>
                  <w:b/>
                </w:rPr>
                <w:t xml:space="preserve"> </w:t>
              </w:r>
              <w:smartTag w:uri="urn:schemas-microsoft-com:office:smarttags" w:element="PlaceType">
                <w:r w:rsidRPr="00ED0DC1">
                  <w:rPr>
                    <w:rFonts w:ascii="Arial" w:hAnsi="Arial" w:cs="Arial"/>
                    <w:b/>
                  </w:rPr>
                  <w:t>Range</w:t>
                </w:r>
              </w:smartTag>
            </w:smartTag>
            <w:r w:rsidRPr="00ED0DC1">
              <w:rPr>
                <w:rFonts w:ascii="Arial" w:hAnsi="Arial" w:cs="Arial"/>
                <w:b/>
              </w:rPr>
              <w:t>:</w:t>
            </w:r>
          </w:p>
        </w:tc>
        <w:tc>
          <w:tcPr>
            <w:tcW w:w="3078" w:type="dxa"/>
          </w:tcPr>
          <w:p w:rsidR="00B16E87" w:rsidRPr="00ED0DC1" w:rsidRDefault="00B16E87" w:rsidP="00B16E87">
            <w:pPr>
              <w:ind w:right="-108"/>
              <w:rPr>
                <w:rFonts w:ascii="Arial" w:hAnsi="Arial" w:cs="Arial"/>
              </w:rPr>
            </w:pPr>
            <w:r>
              <w:rPr>
                <w:rFonts w:ascii="Arial" w:hAnsi="Arial" w:cs="Arial"/>
              </w:rPr>
              <w:t>Unpaid Position</w:t>
            </w:r>
          </w:p>
        </w:tc>
      </w:tr>
      <w:tr w:rsidR="00B16E87" w:rsidRPr="00ED0DC1" w:rsidTr="008A79E6">
        <w:trPr>
          <w:trHeight w:val="266"/>
        </w:trPr>
        <w:tc>
          <w:tcPr>
            <w:tcW w:w="1638" w:type="dxa"/>
          </w:tcPr>
          <w:p w:rsidR="00B16E87" w:rsidRPr="00ED0DC1" w:rsidRDefault="00B16E87" w:rsidP="00B16E87">
            <w:pPr>
              <w:ind w:right="-2304"/>
              <w:rPr>
                <w:rFonts w:ascii="Arial" w:hAnsi="Arial" w:cs="Arial"/>
                <w:b/>
              </w:rPr>
            </w:pPr>
            <w:r w:rsidRPr="00ED0DC1">
              <w:rPr>
                <w:rFonts w:ascii="Arial" w:hAnsi="Arial" w:cs="Arial"/>
                <w:b/>
              </w:rPr>
              <w:t>Reports to:</w:t>
            </w:r>
          </w:p>
        </w:tc>
        <w:tc>
          <w:tcPr>
            <w:tcW w:w="3150" w:type="dxa"/>
          </w:tcPr>
          <w:p w:rsidR="00B16E87" w:rsidRPr="00ED0DC1" w:rsidRDefault="008A79E6" w:rsidP="00B16E87">
            <w:pPr>
              <w:ind w:right="-2304"/>
              <w:rPr>
                <w:rFonts w:ascii="Arial" w:hAnsi="Arial" w:cs="Arial"/>
              </w:rPr>
            </w:pPr>
            <w:r>
              <w:rPr>
                <w:rFonts w:ascii="Arial" w:hAnsi="Arial" w:cs="Arial"/>
              </w:rPr>
              <w:t>Reading Buddies Coordinator</w:t>
            </w:r>
          </w:p>
        </w:tc>
        <w:tc>
          <w:tcPr>
            <w:tcW w:w="1710" w:type="dxa"/>
          </w:tcPr>
          <w:p w:rsidR="00B16E87" w:rsidRPr="00ED0DC1" w:rsidRDefault="00B16E87" w:rsidP="00B16E87">
            <w:pPr>
              <w:ind w:right="-2304"/>
              <w:rPr>
                <w:rFonts w:ascii="Arial" w:hAnsi="Arial" w:cs="Arial"/>
                <w:b/>
              </w:rPr>
            </w:pPr>
            <w:r w:rsidRPr="00ED0DC1">
              <w:rPr>
                <w:rFonts w:ascii="Arial" w:hAnsi="Arial" w:cs="Arial"/>
                <w:b/>
              </w:rPr>
              <w:t>Effective Date:</w:t>
            </w:r>
          </w:p>
        </w:tc>
        <w:tc>
          <w:tcPr>
            <w:tcW w:w="3078" w:type="dxa"/>
          </w:tcPr>
          <w:p w:rsidR="00B16E87" w:rsidRPr="00ED0DC1" w:rsidRDefault="008A79E6" w:rsidP="00B16E87">
            <w:pPr>
              <w:ind w:right="-108"/>
              <w:rPr>
                <w:rFonts w:ascii="Arial" w:hAnsi="Arial" w:cs="Arial"/>
              </w:rPr>
            </w:pPr>
            <w:r>
              <w:rPr>
                <w:rFonts w:ascii="Arial" w:hAnsi="Arial" w:cs="Arial"/>
              </w:rPr>
              <w:t>10/18/2019</w:t>
            </w:r>
          </w:p>
        </w:tc>
      </w:tr>
    </w:tbl>
    <w:p w:rsidR="00CA2B92" w:rsidRDefault="00CA2B92" w:rsidP="00CA2B92">
      <w:pPr>
        <w:jc w:val="center"/>
        <w:rPr>
          <w:rFonts w:ascii="Arial" w:hAnsi="Arial" w:cs="Arial"/>
          <w:b/>
        </w:rPr>
      </w:pPr>
    </w:p>
    <w:p w:rsidR="00CA2B92" w:rsidRDefault="00CA2B92" w:rsidP="00CA2B92">
      <w:pPr>
        <w:rPr>
          <w:rFonts w:ascii="Arial" w:hAnsi="Arial" w:cs="Arial"/>
        </w:rPr>
      </w:pPr>
      <w:r w:rsidRPr="00052BD8">
        <w:rPr>
          <w:rFonts w:ascii="Arial" w:hAnsi="Arial" w:cs="Arial"/>
          <w:b/>
          <w:highlight w:val="lightGray"/>
        </w:rPr>
        <w:t>PURPOSE OF JOB:</w:t>
      </w:r>
      <w:r w:rsidRPr="00052BD8">
        <w:rPr>
          <w:rFonts w:ascii="Arial" w:hAnsi="Arial" w:cs="Arial"/>
          <w:b/>
        </w:rPr>
        <w:t xml:space="preserve"> </w:t>
      </w:r>
      <w:r w:rsidR="002F5C86">
        <w:rPr>
          <w:rFonts w:ascii="Arial" w:hAnsi="Arial" w:cs="Arial"/>
          <w:b/>
        </w:rPr>
        <w:t xml:space="preserve"> </w:t>
      </w:r>
      <w:r w:rsidR="00912BAD">
        <w:rPr>
          <w:rFonts w:ascii="Arial" w:hAnsi="Arial" w:cs="Arial"/>
        </w:rPr>
        <w:t xml:space="preserve">Read with children to improve their skills to </w:t>
      </w:r>
      <w:r w:rsidR="00912BAD">
        <w:rPr>
          <w:rFonts w:ascii="Arial" w:hAnsi="Arial" w:cs="Arial"/>
          <w:color w:val="000000"/>
          <w:sz w:val="21"/>
          <w:szCs w:val="21"/>
          <w:shd w:val="clear" w:color="auto" w:fill="F6F6F6"/>
        </w:rPr>
        <w:t xml:space="preserve">increase </w:t>
      </w:r>
      <w:r w:rsidR="00912BAD">
        <w:rPr>
          <w:rFonts w:ascii="Arial" w:hAnsi="Arial" w:cs="Arial"/>
          <w:color w:val="000000"/>
          <w:sz w:val="21"/>
          <w:szCs w:val="21"/>
          <w:shd w:val="clear" w:color="auto" w:fill="F6F6F6"/>
        </w:rPr>
        <w:t>the promotion score of the grade 3 Ohio’s State Test in English Language Arts</w:t>
      </w:r>
      <w:r w:rsidR="00912BAD">
        <w:rPr>
          <w:rFonts w:ascii="Arial" w:hAnsi="Arial" w:cs="Arial"/>
          <w:color w:val="000000"/>
          <w:sz w:val="21"/>
          <w:szCs w:val="21"/>
          <w:shd w:val="clear" w:color="auto" w:fill="F6F6F6"/>
        </w:rPr>
        <w:t xml:space="preserve">. </w:t>
      </w:r>
      <w:r w:rsidR="003B5A53">
        <w:rPr>
          <w:rFonts w:ascii="Arial" w:hAnsi="Arial" w:cs="Arial"/>
        </w:rPr>
        <w:t xml:space="preserve"> </w:t>
      </w:r>
      <w:r w:rsidR="003B5A53" w:rsidRPr="0055195E">
        <w:rPr>
          <w:rFonts w:ascii="Arial" w:hAnsi="Arial" w:cs="Arial"/>
        </w:rPr>
        <w:t xml:space="preserve">  </w:t>
      </w:r>
    </w:p>
    <w:p w:rsidR="009238A2" w:rsidRPr="00052BD8" w:rsidRDefault="009238A2" w:rsidP="00CA2B92">
      <w:pPr>
        <w:rPr>
          <w:rFonts w:ascii="Arial" w:hAnsi="Arial" w:cs="Arial"/>
          <w:b/>
        </w:rPr>
      </w:pPr>
      <w:r>
        <w:rPr>
          <w:rFonts w:ascii="Arial" w:hAnsi="Arial" w:cs="Arial"/>
          <w:b/>
          <w:highlight w:val="lightGray"/>
        </w:rPr>
        <w:t>JOB IMPACT</w:t>
      </w:r>
      <w:r w:rsidRPr="00052BD8">
        <w:rPr>
          <w:rFonts w:ascii="Arial" w:hAnsi="Arial" w:cs="Arial"/>
          <w:b/>
          <w:highlight w:val="lightGray"/>
        </w:rPr>
        <w:t>:</w:t>
      </w:r>
      <w:r w:rsidRPr="00052BD8">
        <w:rPr>
          <w:rFonts w:ascii="Arial" w:hAnsi="Arial" w:cs="Arial"/>
          <w:b/>
        </w:rPr>
        <w:t xml:space="preserve"> </w:t>
      </w:r>
      <w:r>
        <w:rPr>
          <w:rFonts w:ascii="Arial" w:hAnsi="Arial" w:cs="Arial"/>
          <w:b/>
        </w:rPr>
        <w:t xml:space="preserve"> </w:t>
      </w:r>
      <w:r>
        <w:rPr>
          <w:rFonts w:ascii="Arial" w:hAnsi="Arial" w:cs="Arial"/>
        </w:rPr>
        <w:t xml:space="preserve">This position provides support to </w:t>
      </w:r>
      <w:r w:rsidR="00912BAD">
        <w:rPr>
          <w:rFonts w:ascii="Arial" w:hAnsi="Arial" w:cs="Arial"/>
        </w:rPr>
        <w:t>young customers by developing strong reading skills, allowing them to pass the 3</w:t>
      </w:r>
      <w:r w:rsidR="00912BAD" w:rsidRPr="00912BAD">
        <w:rPr>
          <w:rFonts w:ascii="Arial" w:hAnsi="Arial" w:cs="Arial"/>
          <w:vertAlign w:val="superscript"/>
        </w:rPr>
        <w:t>rd</w:t>
      </w:r>
      <w:r w:rsidR="00912BAD">
        <w:rPr>
          <w:rFonts w:ascii="Arial" w:hAnsi="Arial" w:cs="Arial"/>
        </w:rPr>
        <w:t xml:space="preserve"> grade reading test required to pass into the next grade level. </w:t>
      </w:r>
      <w:r w:rsidR="00D31738">
        <w:rPr>
          <w:rFonts w:ascii="Arial" w:hAnsi="Arial" w:cs="Arial"/>
        </w:rPr>
        <w:t xml:space="preserve">Research shows that each session can increase the test score by 0.7 points. </w:t>
      </w:r>
      <w:bookmarkStart w:id="0" w:name="_GoBack"/>
      <w:bookmarkEnd w:id="0"/>
    </w:p>
    <w:p w:rsidR="00CA2B92" w:rsidRPr="00052BD8" w:rsidRDefault="00CA2B92" w:rsidP="00CA2B92">
      <w:pPr>
        <w:outlineLvl w:val="0"/>
        <w:rPr>
          <w:rFonts w:ascii="Arial" w:hAnsi="Arial" w:cs="Arial"/>
          <w:b/>
        </w:rPr>
      </w:pPr>
      <w:r w:rsidRPr="00052BD8">
        <w:rPr>
          <w:rFonts w:ascii="Arial" w:hAnsi="Arial" w:cs="Arial"/>
          <w:b/>
          <w:highlight w:val="lightGray"/>
        </w:rPr>
        <w:t>ESSENTIAL DUTIES AND RESPONSIBILITIES:</w:t>
      </w:r>
    </w:p>
    <w:p w:rsidR="003B5A53" w:rsidRPr="0055195E" w:rsidRDefault="00912BAD" w:rsidP="003B5A53">
      <w:pPr>
        <w:numPr>
          <w:ilvl w:val="0"/>
          <w:numId w:val="1"/>
        </w:numPr>
        <w:spacing w:after="0" w:line="240" w:lineRule="auto"/>
        <w:rPr>
          <w:rFonts w:ascii="Arial" w:hAnsi="Arial" w:cs="Arial"/>
        </w:rPr>
      </w:pPr>
      <w:r>
        <w:rPr>
          <w:rFonts w:ascii="Arial" w:hAnsi="Arial" w:cs="Arial"/>
        </w:rPr>
        <w:t xml:space="preserve">Carefully listen as children read aloud, guiding them through the reading process by using one of three tools literacy tools to </w:t>
      </w:r>
      <w:r w:rsidR="00A755E5">
        <w:rPr>
          <w:rFonts w:ascii="Arial" w:hAnsi="Arial" w:cs="Arial"/>
        </w:rPr>
        <w:t xml:space="preserve">guide the reading interaction. Each reading interaction takes 15 minutes. </w:t>
      </w:r>
    </w:p>
    <w:p w:rsidR="003B5A53" w:rsidRPr="0055195E" w:rsidRDefault="00A755E5" w:rsidP="003B5A53">
      <w:pPr>
        <w:numPr>
          <w:ilvl w:val="0"/>
          <w:numId w:val="1"/>
        </w:numPr>
        <w:spacing w:after="0" w:line="240" w:lineRule="auto"/>
        <w:rPr>
          <w:rFonts w:ascii="Arial" w:hAnsi="Arial" w:cs="Arial"/>
        </w:rPr>
      </w:pPr>
      <w:r>
        <w:rPr>
          <w:rFonts w:ascii="Arial" w:hAnsi="Arial" w:cs="Arial"/>
        </w:rPr>
        <w:t>When students select too difficult material, guide them to easier text; when they select material that is too easy, guide them to more skill-appropriate books</w:t>
      </w:r>
      <w:r w:rsidR="003B5A53">
        <w:rPr>
          <w:rFonts w:ascii="Arial" w:hAnsi="Arial" w:cs="Arial"/>
        </w:rPr>
        <w:t xml:space="preserve">. </w:t>
      </w:r>
      <w:r w:rsidR="003B5A53" w:rsidRPr="0055195E">
        <w:rPr>
          <w:rFonts w:ascii="Arial" w:hAnsi="Arial" w:cs="Arial"/>
        </w:rPr>
        <w:t xml:space="preserve"> </w:t>
      </w:r>
    </w:p>
    <w:p w:rsidR="003B5A53" w:rsidRPr="0055195E" w:rsidRDefault="00A755E5" w:rsidP="003B5A53">
      <w:pPr>
        <w:numPr>
          <w:ilvl w:val="0"/>
          <w:numId w:val="1"/>
        </w:numPr>
        <w:spacing w:after="0" w:line="240" w:lineRule="auto"/>
        <w:rPr>
          <w:rFonts w:ascii="Arial" w:hAnsi="Arial" w:cs="Arial"/>
        </w:rPr>
      </w:pPr>
      <w:r>
        <w:rPr>
          <w:rFonts w:ascii="Arial" w:hAnsi="Arial" w:cs="Arial"/>
        </w:rPr>
        <w:t xml:space="preserve">Following the session, facilitate a short, positive discussion with the caregiver and the student. </w:t>
      </w:r>
      <w:r w:rsidR="003B5A53">
        <w:rPr>
          <w:rFonts w:ascii="Arial" w:hAnsi="Arial" w:cs="Arial"/>
        </w:rPr>
        <w:t xml:space="preserve"> </w:t>
      </w:r>
      <w:r w:rsidR="003B5A53" w:rsidRPr="0055195E">
        <w:rPr>
          <w:rFonts w:ascii="Arial" w:hAnsi="Arial" w:cs="Arial"/>
        </w:rPr>
        <w:t xml:space="preserve"> </w:t>
      </w:r>
    </w:p>
    <w:p w:rsidR="00CA2B92" w:rsidRPr="003B5A53" w:rsidRDefault="003B5A53" w:rsidP="003B5A53">
      <w:pPr>
        <w:numPr>
          <w:ilvl w:val="0"/>
          <w:numId w:val="1"/>
        </w:numPr>
        <w:spacing w:after="0" w:line="240" w:lineRule="auto"/>
        <w:rPr>
          <w:rFonts w:ascii="Arial" w:hAnsi="Arial" w:cs="Arial"/>
        </w:rPr>
      </w:pPr>
      <w:r w:rsidRPr="0055195E">
        <w:rPr>
          <w:rFonts w:ascii="Arial" w:hAnsi="Arial" w:cs="Arial"/>
        </w:rPr>
        <w:t>Other duties as requested</w:t>
      </w:r>
      <w:r>
        <w:rPr>
          <w:rFonts w:ascii="Arial" w:hAnsi="Arial" w:cs="Arial"/>
        </w:rPr>
        <w:t xml:space="preserve">. </w:t>
      </w:r>
      <w:r w:rsidRPr="0055195E">
        <w:rPr>
          <w:rFonts w:ascii="Arial" w:hAnsi="Arial" w:cs="Arial"/>
        </w:rPr>
        <w:t xml:space="preserve"> </w:t>
      </w:r>
    </w:p>
    <w:p w:rsidR="002F5C86" w:rsidRPr="00052BD8" w:rsidRDefault="002F5C86" w:rsidP="002F5C86">
      <w:pPr>
        <w:spacing w:after="0" w:line="240" w:lineRule="auto"/>
        <w:rPr>
          <w:rFonts w:ascii="Arial" w:hAnsi="Arial" w:cs="Arial"/>
        </w:rPr>
      </w:pPr>
    </w:p>
    <w:p w:rsidR="002F5C86" w:rsidRPr="00052BD8" w:rsidRDefault="002F5C86" w:rsidP="002F5C86">
      <w:pPr>
        <w:outlineLvl w:val="0"/>
        <w:rPr>
          <w:rFonts w:ascii="Arial" w:hAnsi="Arial" w:cs="Arial"/>
          <w:b/>
        </w:rPr>
      </w:pPr>
      <w:r w:rsidRPr="00052BD8">
        <w:rPr>
          <w:rFonts w:ascii="Arial" w:hAnsi="Arial" w:cs="Arial"/>
          <w:b/>
          <w:highlight w:val="lightGray"/>
        </w:rPr>
        <w:t>INTER-ACTION:</w:t>
      </w:r>
      <w:r w:rsidRPr="00052BD8">
        <w:rPr>
          <w:rFonts w:ascii="Arial" w:hAnsi="Arial" w:cs="Arial"/>
          <w:b/>
        </w:rPr>
        <w:t xml:space="preserve">  </w:t>
      </w:r>
    </w:p>
    <w:p w:rsidR="002F5C86" w:rsidRPr="00052BD8" w:rsidRDefault="00561100" w:rsidP="002F5C86">
      <w:pPr>
        <w:rPr>
          <w:rFonts w:ascii="Arial" w:hAnsi="Arial" w:cs="Arial"/>
        </w:rPr>
      </w:pPr>
      <w:r>
        <w:rPr>
          <w:rFonts w:ascii="Arial" w:hAnsi="Arial" w:cs="Arial"/>
        </w:rPr>
        <w:t>Interaction with staff</w:t>
      </w:r>
      <w:r w:rsidR="00A755E5">
        <w:rPr>
          <w:rFonts w:ascii="Arial" w:hAnsi="Arial" w:cs="Arial"/>
        </w:rPr>
        <w:t xml:space="preserve">, and child and their caregiver. </w:t>
      </w:r>
      <w:r w:rsidR="002F5C86">
        <w:rPr>
          <w:rFonts w:ascii="Arial" w:hAnsi="Arial" w:cs="Arial"/>
        </w:rPr>
        <w:t xml:space="preserve"> </w:t>
      </w:r>
    </w:p>
    <w:p w:rsidR="002F5C86" w:rsidRPr="00052BD8" w:rsidRDefault="002F5C86" w:rsidP="002F5C86">
      <w:pPr>
        <w:outlineLvl w:val="0"/>
        <w:rPr>
          <w:rFonts w:ascii="Arial" w:hAnsi="Arial" w:cs="Arial"/>
          <w:b/>
        </w:rPr>
      </w:pPr>
      <w:r w:rsidRPr="00052BD8">
        <w:rPr>
          <w:rFonts w:ascii="Arial" w:hAnsi="Arial" w:cs="Arial"/>
          <w:b/>
          <w:highlight w:val="lightGray"/>
        </w:rPr>
        <w:t>MINIMUM QUALIFICATIONS:</w:t>
      </w:r>
    </w:p>
    <w:p w:rsidR="002F5C86" w:rsidRPr="00052BD8" w:rsidRDefault="002F5C86" w:rsidP="002F5C86">
      <w:pPr>
        <w:numPr>
          <w:ilvl w:val="0"/>
          <w:numId w:val="2"/>
        </w:numPr>
        <w:tabs>
          <w:tab w:val="clear" w:pos="720"/>
          <w:tab w:val="num" w:pos="360"/>
        </w:tabs>
        <w:spacing w:after="0" w:line="240" w:lineRule="auto"/>
        <w:ind w:left="360"/>
        <w:rPr>
          <w:rFonts w:ascii="Arial" w:hAnsi="Arial" w:cs="Arial"/>
        </w:rPr>
      </w:pPr>
      <w:r w:rsidRPr="00052BD8">
        <w:rPr>
          <w:rFonts w:ascii="Arial" w:hAnsi="Arial" w:cs="Arial"/>
        </w:rPr>
        <w:t>Basic literacy skills</w:t>
      </w:r>
    </w:p>
    <w:p w:rsidR="002F5C86" w:rsidRDefault="00A755E5" w:rsidP="002F5C86">
      <w:pPr>
        <w:numPr>
          <w:ilvl w:val="0"/>
          <w:numId w:val="2"/>
        </w:numPr>
        <w:tabs>
          <w:tab w:val="clear" w:pos="720"/>
          <w:tab w:val="num" w:pos="360"/>
        </w:tabs>
        <w:spacing w:after="0" w:line="240" w:lineRule="auto"/>
        <w:ind w:left="360"/>
        <w:rPr>
          <w:rFonts w:ascii="Arial" w:hAnsi="Arial" w:cs="Arial"/>
          <w:bCs/>
        </w:rPr>
      </w:pPr>
      <w:r>
        <w:rPr>
          <w:rFonts w:ascii="Arial" w:hAnsi="Arial" w:cs="Arial"/>
          <w:bCs/>
        </w:rPr>
        <w:t xml:space="preserve">Strong interpersonal communication skills. </w:t>
      </w:r>
      <w:r w:rsidR="002F5C86" w:rsidRPr="00052BD8">
        <w:rPr>
          <w:rFonts w:ascii="Arial" w:hAnsi="Arial" w:cs="Arial"/>
          <w:bCs/>
        </w:rPr>
        <w:t xml:space="preserve"> </w:t>
      </w:r>
    </w:p>
    <w:p w:rsidR="00A755E5" w:rsidRDefault="00A755E5" w:rsidP="002F5C86">
      <w:pPr>
        <w:numPr>
          <w:ilvl w:val="0"/>
          <w:numId w:val="2"/>
        </w:numPr>
        <w:tabs>
          <w:tab w:val="clear" w:pos="720"/>
          <w:tab w:val="num" w:pos="360"/>
        </w:tabs>
        <w:spacing w:after="0" w:line="240" w:lineRule="auto"/>
        <w:ind w:left="360"/>
        <w:rPr>
          <w:rFonts w:ascii="Arial" w:hAnsi="Arial" w:cs="Arial"/>
          <w:bCs/>
        </w:rPr>
      </w:pPr>
      <w:r>
        <w:rPr>
          <w:rFonts w:ascii="Arial" w:hAnsi="Arial" w:cs="Arial"/>
          <w:bCs/>
        </w:rPr>
        <w:t xml:space="preserve">Readily displays a passion for reading to young children. </w:t>
      </w:r>
    </w:p>
    <w:p w:rsidR="00B16E87" w:rsidRDefault="00B16E87" w:rsidP="00B16E87">
      <w:pPr>
        <w:spacing w:after="0" w:line="240" w:lineRule="auto"/>
        <w:rPr>
          <w:rFonts w:ascii="Arial" w:hAnsi="Arial" w:cs="Arial"/>
          <w:bCs/>
        </w:rPr>
      </w:pPr>
    </w:p>
    <w:p w:rsidR="00B16E87" w:rsidRDefault="00B16E87" w:rsidP="00B16E87">
      <w:pPr>
        <w:outlineLvl w:val="0"/>
        <w:rPr>
          <w:rFonts w:ascii="Arial" w:hAnsi="Arial" w:cs="Arial"/>
          <w:b/>
          <w:sz w:val="20"/>
          <w:szCs w:val="20"/>
          <w:highlight w:val="lightGray"/>
        </w:rPr>
      </w:pPr>
      <w:r w:rsidRPr="00163297">
        <w:rPr>
          <w:rFonts w:ascii="Arial" w:hAnsi="Arial" w:cs="Arial"/>
          <w:b/>
          <w:highlight w:val="lightGray"/>
        </w:rPr>
        <w:t>LEARNING EXPERIENCE PROVIDED</w:t>
      </w:r>
      <w:r>
        <w:rPr>
          <w:rFonts w:ascii="Arial" w:hAnsi="Arial" w:cs="Arial"/>
          <w:b/>
          <w:sz w:val="20"/>
          <w:szCs w:val="20"/>
          <w:highlight w:val="lightGray"/>
        </w:rPr>
        <w:t>:</w:t>
      </w:r>
    </w:p>
    <w:p w:rsidR="00163297" w:rsidRDefault="00A755E5" w:rsidP="00B16E87">
      <w:pPr>
        <w:pStyle w:val="NoSpacing"/>
        <w:numPr>
          <w:ilvl w:val="0"/>
          <w:numId w:val="4"/>
        </w:numPr>
        <w:rPr>
          <w:rFonts w:ascii="Arial" w:hAnsi="Arial" w:cs="Arial"/>
        </w:rPr>
      </w:pPr>
      <w:r>
        <w:rPr>
          <w:rFonts w:ascii="Arial" w:hAnsi="Arial" w:cs="Arial"/>
        </w:rPr>
        <w:t xml:space="preserve">Learn the literacy tools provided that focus on specific literacy skills, guided reading and vocabulary practice. </w:t>
      </w:r>
    </w:p>
    <w:p w:rsidR="00163297" w:rsidRDefault="00163297" w:rsidP="00B16E87">
      <w:pPr>
        <w:pStyle w:val="NoSpacing"/>
        <w:numPr>
          <w:ilvl w:val="0"/>
          <w:numId w:val="4"/>
        </w:numPr>
        <w:rPr>
          <w:rFonts w:ascii="Arial" w:hAnsi="Arial" w:cs="Arial"/>
        </w:rPr>
      </w:pPr>
      <w:r>
        <w:rPr>
          <w:rFonts w:ascii="Arial" w:hAnsi="Arial" w:cs="Arial"/>
        </w:rPr>
        <w:t>Gain experience and practical knowledge</w:t>
      </w:r>
      <w:r w:rsidR="00A755E5">
        <w:rPr>
          <w:rFonts w:ascii="Arial" w:hAnsi="Arial" w:cs="Arial"/>
        </w:rPr>
        <w:t xml:space="preserve"> of educational skills need to work with young children. </w:t>
      </w:r>
    </w:p>
    <w:p w:rsidR="000C263F" w:rsidRDefault="000C263F">
      <w:pPr>
        <w:sectPr w:rsidR="000C263F" w:rsidSect="006F2E41">
          <w:headerReference w:type="even" r:id="rId7"/>
          <w:headerReference w:type="default" r:id="rId8"/>
          <w:footerReference w:type="even" r:id="rId9"/>
          <w:footerReference w:type="default" r:id="rId10"/>
          <w:headerReference w:type="first" r:id="rId11"/>
          <w:footerReference w:type="first" r:id="rId12"/>
          <w:pgSz w:w="12240" w:h="15840"/>
          <w:pgMar w:top="2448" w:right="1440" w:bottom="1728" w:left="1440" w:header="720" w:footer="720" w:gutter="0"/>
          <w:cols w:space="720"/>
          <w:docGrid w:linePitch="360"/>
        </w:sectPr>
      </w:pPr>
    </w:p>
    <w:p w:rsidR="00163297" w:rsidRDefault="00163297" w:rsidP="00163297">
      <w:pPr>
        <w:outlineLvl w:val="0"/>
        <w:rPr>
          <w:rFonts w:ascii="Arial" w:hAnsi="Arial" w:cs="Arial"/>
          <w:b/>
        </w:rPr>
      </w:pPr>
      <w:r w:rsidRPr="00052BD8">
        <w:rPr>
          <w:rFonts w:ascii="Arial" w:hAnsi="Arial" w:cs="Arial"/>
          <w:b/>
          <w:highlight w:val="lightGray"/>
        </w:rPr>
        <w:lastRenderedPageBreak/>
        <w:t>HIGHLY PREFERRED QUALIFICATIONS AND COMPETENCIES:</w:t>
      </w:r>
    </w:p>
    <w:p w:rsidR="00163297" w:rsidRPr="00052BD8" w:rsidRDefault="00163297" w:rsidP="00163297">
      <w:pPr>
        <w:numPr>
          <w:ilvl w:val="0"/>
          <w:numId w:val="3"/>
        </w:numPr>
        <w:spacing w:after="0" w:line="240" w:lineRule="auto"/>
        <w:jc w:val="both"/>
        <w:outlineLvl w:val="0"/>
        <w:rPr>
          <w:rFonts w:ascii="Arial" w:hAnsi="Arial" w:cs="Arial"/>
          <w:b/>
          <w:bCs/>
          <w:i/>
          <w:iCs/>
        </w:rPr>
      </w:pPr>
      <w:r w:rsidRPr="00052BD8">
        <w:rPr>
          <w:rFonts w:ascii="Arial" w:hAnsi="Arial" w:cs="Arial"/>
        </w:rPr>
        <w:t xml:space="preserve">Works hard and is energized. Works within the guidelines established by the Volunteer Coordinator and/or area manager. </w:t>
      </w:r>
      <w:r w:rsidRPr="00052BD8">
        <w:rPr>
          <w:rFonts w:ascii="Arial" w:hAnsi="Arial" w:cs="Arial"/>
          <w:b/>
          <w:bCs/>
          <w:i/>
          <w:iCs/>
        </w:rPr>
        <w:t>(Action Oriented)</w:t>
      </w:r>
    </w:p>
    <w:p w:rsidR="00163297" w:rsidRDefault="00163297" w:rsidP="00163297">
      <w:pPr>
        <w:numPr>
          <w:ilvl w:val="0"/>
          <w:numId w:val="3"/>
        </w:numPr>
        <w:spacing w:after="0" w:line="240" w:lineRule="auto"/>
        <w:jc w:val="both"/>
        <w:outlineLvl w:val="0"/>
        <w:rPr>
          <w:rFonts w:ascii="Arial" w:hAnsi="Arial" w:cs="Arial"/>
          <w:b/>
          <w:bCs/>
          <w:i/>
          <w:iCs/>
        </w:rPr>
      </w:pPr>
      <w:r w:rsidRPr="00052BD8">
        <w:rPr>
          <w:rFonts w:ascii="Arial" w:hAnsi="Arial" w:cs="Arial"/>
        </w:rPr>
        <w:t xml:space="preserve">Takes direction well.  </w:t>
      </w:r>
      <w:r w:rsidRPr="00052BD8">
        <w:rPr>
          <w:rFonts w:ascii="Arial" w:hAnsi="Arial" w:cs="Arial"/>
          <w:b/>
          <w:bCs/>
          <w:i/>
          <w:iCs/>
        </w:rPr>
        <w:t>(Approachability)</w:t>
      </w:r>
    </w:p>
    <w:p w:rsidR="00163297" w:rsidRPr="00052BD8" w:rsidRDefault="00163297" w:rsidP="00163297">
      <w:pPr>
        <w:numPr>
          <w:ilvl w:val="0"/>
          <w:numId w:val="3"/>
        </w:numPr>
        <w:spacing w:after="0" w:line="240" w:lineRule="auto"/>
        <w:rPr>
          <w:rFonts w:ascii="Arial" w:hAnsi="Arial" w:cs="Arial"/>
          <w:bCs/>
        </w:rPr>
      </w:pPr>
      <w:r w:rsidRPr="00052BD8">
        <w:rPr>
          <w:rFonts w:ascii="Arial" w:hAnsi="Arial" w:cs="Arial"/>
          <w:bCs/>
        </w:rPr>
        <w:t xml:space="preserve">Works well with staff and fellow volunteers to help maintain a cooperative work environment. </w:t>
      </w:r>
      <w:r w:rsidRPr="00052BD8">
        <w:rPr>
          <w:rFonts w:ascii="Arial" w:hAnsi="Arial" w:cs="Arial"/>
          <w:b/>
          <w:i/>
          <w:iCs/>
        </w:rPr>
        <w:t>(Peer Relationships)</w:t>
      </w:r>
    </w:p>
    <w:p w:rsidR="00163297" w:rsidRPr="00052BD8" w:rsidRDefault="00163297" w:rsidP="00163297">
      <w:pPr>
        <w:numPr>
          <w:ilvl w:val="0"/>
          <w:numId w:val="3"/>
        </w:numPr>
        <w:spacing w:after="0" w:line="240" w:lineRule="auto"/>
        <w:rPr>
          <w:rFonts w:ascii="Arial" w:hAnsi="Arial" w:cs="Arial"/>
          <w:bCs/>
        </w:rPr>
      </w:pPr>
      <w:r w:rsidRPr="00052BD8">
        <w:rPr>
          <w:rFonts w:ascii="Arial" w:hAnsi="Arial" w:cs="Arial"/>
          <w:bCs/>
        </w:rPr>
        <w:t xml:space="preserve">Performs tasks in a timely manner with minimum number of errors. </w:t>
      </w:r>
      <w:r w:rsidRPr="00052BD8">
        <w:rPr>
          <w:rFonts w:ascii="Arial" w:hAnsi="Arial" w:cs="Arial"/>
          <w:b/>
          <w:i/>
          <w:iCs/>
        </w:rPr>
        <w:t>(Productive Work Habits)</w:t>
      </w:r>
    </w:p>
    <w:p w:rsidR="00163297" w:rsidRDefault="00163297" w:rsidP="00163297">
      <w:pPr>
        <w:numPr>
          <w:ilvl w:val="0"/>
          <w:numId w:val="3"/>
        </w:numPr>
        <w:spacing w:after="0" w:line="240" w:lineRule="auto"/>
      </w:pPr>
      <w:r w:rsidRPr="002F5C86">
        <w:rPr>
          <w:rFonts w:ascii="Arial" w:hAnsi="Arial" w:cs="Arial"/>
          <w:bCs/>
        </w:rPr>
        <w:t xml:space="preserve">Interacts with customers as directed by the Volunteer Coordinator. Provide the highest level of customer service and confidentiality possible. </w:t>
      </w:r>
      <w:r w:rsidRPr="002F5C86">
        <w:rPr>
          <w:rFonts w:ascii="Arial" w:hAnsi="Arial" w:cs="Arial"/>
          <w:b/>
          <w:i/>
          <w:iCs/>
        </w:rPr>
        <w:t>(Customer Focus)</w:t>
      </w:r>
    </w:p>
    <w:p w:rsidR="00163297" w:rsidRPr="00052BD8" w:rsidRDefault="00163297" w:rsidP="00163297">
      <w:pPr>
        <w:spacing w:after="0" w:line="240" w:lineRule="auto"/>
        <w:jc w:val="both"/>
        <w:outlineLvl w:val="0"/>
        <w:rPr>
          <w:rFonts w:ascii="Arial" w:hAnsi="Arial" w:cs="Arial"/>
          <w:b/>
          <w:bCs/>
          <w:i/>
          <w:iCs/>
        </w:rPr>
      </w:pPr>
    </w:p>
    <w:p w:rsidR="002F5C86" w:rsidRPr="002F5C86" w:rsidRDefault="002F5C86" w:rsidP="002F5C86">
      <w:pPr>
        <w:rPr>
          <w:rFonts w:ascii="Arial" w:hAnsi="Arial" w:cs="Arial"/>
          <w:b/>
        </w:rPr>
      </w:pPr>
      <w:r w:rsidRPr="002F5C86">
        <w:rPr>
          <w:rFonts w:ascii="Arial" w:hAnsi="Arial" w:cs="Arial"/>
          <w:b/>
          <w:highlight w:val="lightGray"/>
        </w:rPr>
        <w:t>COMPUTER/TECHNOLOGY SKILLS/EQUIPMENT/SOFTWARE SKILLS:</w:t>
      </w:r>
    </w:p>
    <w:p w:rsidR="002F5C86" w:rsidRPr="002F5C86" w:rsidRDefault="00A755E5" w:rsidP="002F5C86">
      <w:pPr>
        <w:rPr>
          <w:rFonts w:ascii="Arial" w:hAnsi="Arial" w:cs="Arial"/>
          <w:bCs/>
        </w:rPr>
      </w:pPr>
      <w:r>
        <w:rPr>
          <w:rFonts w:ascii="Arial" w:hAnsi="Arial" w:cs="Arial"/>
          <w:bCs/>
          <w:noProof/>
        </w:rPr>
        <w:t>No technology is needed for this volunteer position</w:t>
      </w:r>
      <w:r w:rsidR="002F5C86" w:rsidRPr="002F5C86">
        <w:rPr>
          <w:rFonts w:ascii="Arial" w:hAnsi="Arial" w:cs="Arial"/>
          <w:bCs/>
          <w:noProof/>
        </w:rPr>
        <w:t xml:space="preserve">.  </w:t>
      </w:r>
      <w:r w:rsidR="002F5C86" w:rsidRPr="002F5C86">
        <w:rPr>
          <w:rFonts w:ascii="Arial" w:hAnsi="Arial" w:cs="Arial"/>
          <w:bCs/>
          <w:noProof/>
        </w:rPr>
        <w:tab/>
      </w:r>
      <w:r w:rsidR="002F5C86" w:rsidRPr="002F5C86">
        <w:rPr>
          <w:rFonts w:ascii="Arial" w:hAnsi="Arial" w:cs="Arial"/>
          <w:bCs/>
          <w:noProof/>
        </w:rPr>
        <w:tab/>
      </w:r>
      <w:r w:rsidR="002F5C86" w:rsidRPr="002F5C86">
        <w:rPr>
          <w:rFonts w:ascii="Arial" w:hAnsi="Arial" w:cs="Arial"/>
          <w:bCs/>
          <w:noProof/>
        </w:rPr>
        <w:tab/>
      </w:r>
      <w:r w:rsidR="002F5C86" w:rsidRPr="002F5C86">
        <w:rPr>
          <w:rFonts w:ascii="Arial" w:hAnsi="Arial" w:cs="Arial"/>
          <w:bCs/>
          <w:noProof/>
        </w:rPr>
        <w:tab/>
      </w:r>
    </w:p>
    <w:p w:rsidR="002F5C86" w:rsidRPr="002F5C86" w:rsidRDefault="002F5C86" w:rsidP="002F5C86">
      <w:pPr>
        <w:rPr>
          <w:rFonts w:ascii="Arial" w:hAnsi="Arial" w:cs="Arial"/>
          <w:b/>
          <w:bCs/>
          <w:noProof/>
        </w:rPr>
      </w:pPr>
      <w:r w:rsidRPr="002F5C86">
        <w:rPr>
          <w:rFonts w:ascii="Arial" w:hAnsi="Arial" w:cs="Arial"/>
          <w:b/>
          <w:bCs/>
          <w:noProof/>
          <w:highlight w:val="lightGray"/>
        </w:rPr>
        <w:t>WORK ENVIRONMENT:</w:t>
      </w:r>
    </w:p>
    <w:p w:rsidR="002F5C86" w:rsidRPr="002F5C86" w:rsidRDefault="002F5C86" w:rsidP="002F5C86">
      <w:pPr>
        <w:rPr>
          <w:rFonts w:ascii="Arial" w:hAnsi="Arial" w:cs="Arial"/>
          <w:noProof/>
        </w:rPr>
      </w:pPr>
      <w:r w:rsidRPr="002F5C86">
        <w:rPr>
          <w:rFonts w:ascii="Arial" w:hAnsi="Arial" w:cs="Arial"/>
          <w:noProof/>
        </w:rPr>
        <w:t>Majority of the work performed in a general office/library environment. Requires</w:t>
      </w:r>
      <w:r>
        <w:rPr>
          <w:rFonts w:ascii="Arial" w:hAnsi="Arial" w:cs="Arial"/>
          <w:noProof/>
        </w:rPr>
        <w:t xml:space="preserve"> p</w:t>
      </w:r>
      <w:r w:rsidRPr="002F5C86">
        <w:rPr>
          <w:rFonts w:ascii="Arial" w:hAnsi="Arial" w:cs="Arial"/>
          <w:noProof/>
        </w:rPr>
        <w:t xml:space="preserve">articipation and attendance at </w:t>
      </w:r>
      <w:r>
        <w:rPr>
          <w:rFonts w:ascii="Arial" w:hAnsi="Arial" w:cs="Arial"/>
          <w:noProof/>
        </w:rPr>
        <w:t xml:space="preserve">predetermined </w:t>
      </w:r>
      <w:r w:rsidRPr="002F5C86">
        <w:rPr>
          <w:rFonts w:ascii="Arial" w:hAnsi="Arial" w:cs="Arial"/>
          <w:noProof/>
        </w:rPr>
        <w:t>library events and training.</w:t>
      </w:r>
    </w:p>
    <w:p w:rsidR="002F5C86" w:rsidRPr="002F5C86" w:rsidRDefault="002F5C86" w:rsidP="002F5C86">
      <w:pPr>
        <w:outlineLvl w:val="0"/>
        <w:rPr>
          <w:rFonts w:ascii="Arial" w:hAnsi="Arial" w:cs="Arial"/>
          <w:b/>
        </w:rPr>
      </w:pPr>
      <w:r w:rsidRPr="002F5C86">
        <w:rPr>
          <w:rFonts w:ascii="Arial" w:hAnsi="Arial" w:cs="Arial"/>
          <w:b/>
          <w:highlight w:val="lightGray"/>
        </w:rPr>
        <w:t>DISCLAIMER:</w:t>
      </w:r>
    </w:p>
    <w:p w:rsidR="002F5C86" w:rsidRPr="002F5C86" w:rsidRDefault="002F5C86" w:rsidP="002F5C86">
      <w:pPr>
        <w:rPr>
          <w:rFonts w:ascii="Arial" w:hAnsi="Arial" w:cs="Arial"/>
        </w:rPr>
      </w:pPr>
      <w:r w:rsidRPr="002F5C86">
        <w:rPr>
          <w:rFonts w:ascii="Arial" w:hAnsi="Arial" w:cs="Arial"/>
        </w:rPr>
        <w:t>The information in this summary indicates the general nature and level of work performed within this role. It is not designed to contain or be interpreted as a comprehensive inventory of all duties, responsibilities, and qualifications required of employees assigned to this position.</w:t>
      </w:r>
    </w:p>
    <w:p w:rsidR="003B0D6D" w:rsidRDefault="002F5C86" w:rsidP="00C5666B">
      <w:pPr>
        <w:ind w:right="360"/>
      </w:pPr>
      <w:r w:rsidRPr="002F5C86">
        <w:rPr>
          <w:rFonts w:ascii="Arial" w:hAnsi="Arial" w:cs="Arial"/>
          <w:i/>
          <w:iCs/>
          <w:snapToGrid w:val="0"/>
          <w:sz w:val="12"/>
          <w:szCs w:val="12"/>
        </w:rPr>
        <w:t xml:space="preserve">Copyright © 1996, 1998, 2000, 2002, 2004 by Robert W. </w:t>
      </w:r>
      <w:proofErr w:type="spellStart"/>
      <w:r w:rsidRPr="002F5C86">
        <w:rPr>
          <w:rFonts w:ascii="Arial" w:hAnsi="Arial" w:cs="Arial"/>
          <w:i/>
          <w:iCs/>
          <w:snapToGrid w:val="0"/>
          <w:sz w:val="12"/>
          <w:szCs w:val="12"/>
        </w:rPr>
        <w:t>Eichinger</w:t>
      </w:r>
      <w:proofErr w:type="spellEnd"/>
      <w:r w:rsidRPr="002F5C86">
        <w:rPr>
          <w:rFonts w:ascii="Arial" w:hAnsi="Arial" w:cs="Arial"/>
          <w:i/>
          <w:iCs/>
          <w:snapToGrid w:val="0"/>
          <w:sz w:val="12"/>
          <w:szCs w:val="12"/>
        </w:rPr>
        <w:t xml:space="preserve"> and Michael M. Lombardo.  ALL RIGHTS RESERVED.  </w:t>
      </w:r>
      <w:r w:rsidRPr="002F5C86">
        <w:rPr>
          <w:rFonts w:ascii="Arial" w:hAnsi="Arial" w:cs="Arial"/>
          <w:i/>
          <w:iCs/>
          <w:sz w:val="12"/>
          <w:szCs w:val="12"/>
        </w:rPr>
        <w:t>This work is derived from the FYI FOR YOUR IMPROVEMENT</w:t>
      </w:r>
      <w:r w:rsidRPr="00052BD8">
        <w:sym w:font="Symbol" w:char="F0E4"/>
      </w:r>
      <w:r w:rsidRPr="002F5C86">
        <w:rPr>
          <w:rFonts w:ascii="Arial" w:hAnsi="Arial" w:cs="Arial"/>
          <w:i/>
          <w:iCs/>
          <w:sz w:val="12"/>
          <w:szCs w:val="12"/>
        </w:rPr>
        <w:t xml:space="preserve"> Coaching and Development Guide developed and copyrighted by Robert W. </w:t>
      </w:r>
      <w:proofErr w:type="spellStart"/>
      <w:r w:rsidRPr="002F5C86">
        <w:rPr>
          <w:rFonts w:ascii="Arial" w:hAnsi="Arial" w:cs="Arial"/>
          <w:i/>
          <w:iCs/>
          <w:sz w:val="12"/>
          <w:szCs w:val="12"/>
        </w:rPr>
        <w:t>Eichinger</w:t>
      </w:r>
      <w:proofErr w:type="spellEnd"/>
      <w:r w:rsidRPr="002F5C86">
        <w:rPr>
          <w:rFonts w:ascii="Arial" w:hAnsi="Arial" w:cs="Arial"/>
          <w:i/>
          <w:iCs/>
          <w:sz w:val="12"/>
          <w:szCs w:val="12"/>
        </w:rPr>
        <w:t xml:space="preserve"> and Michael M. Lombardo for </w:t>
      </w:r>
      <w:proofErr w:type="spellStart"/>
      <w:r w:rsidRPr="002F5C86">
        <w:rPr>
          <w:rFonts w:ascii="Arial" w:hAnsi="Arial" w:cs="Arial"/>
          <w:i/>
          <w:iCs/>
          <w:sz w:val="12"/>
          <w:szCs w:val="12"/>
        </w:rPr>
        <w:t>Lominger</w:t>
      </w:r>
      <w:proofErr w:type="spellEnd"/>
      <w:r w:rsidRPr="002F5C86">
        <w:rPr>
          <w:rFonts w:ascii="Arial" w:hAnsi="Arial" w:cs="Arial"/>
          <w:i/>
          <w:iCs/>
          <w:sz w:val="12"/>
          <w:szCs w:val="12"/>
        </w:rPr>
        <w:t xml:space="preserve"> Limited, Inc.  Without the prior written permission of </w:t>
      </w:r>
      <w:proofErr w:type="spellStart"/>
      <w:r w:rsidRPr="002F5C86">
        <w:rPr>
          <w:rFonts w:ascii="Arial" w:hAnsi="Arial" w:cs="Arial"/>
          <w:i/>
          <w:iCs/>
          <w:sz w:val="12"/>
          <w:szCs w:val="12"/>
        </w:rPr>
        <w:t>Lominger</w:t>
      </w:r>
      <w:proofErr w:type="spellEnd"/>
      <w:r w:rsidRPr="002F5C86">
        <w:rPr>
          <w:rFonts w:ascii="Arial" w:hAnsi="Arial" w:cs="Arial"/>
          <w:i/>
          <w:iCs/>
          <w:sz w:val="12"/>
          <w:szCs w:val="12"/>
        </w:rPr>
        <w:t xml:space="preserve"> Limited, Inc., no part of this work may be used, reproduced or transmitted in any form or by any means by or to any party outside of Columbus Metropolitan Library, except as required by law.</w:t>
      </w:r>
    </w:p>
    <w:sectPr w:rsidR="003B0D6D" w:rsidSect="006F2E41">
      <w:headerReference w:type="default" r:id="rId13"/>
      <w:footerReference w:type="default" r:id="rId14"/>
      <w:pgSz w:w="12240" w:h="15840"/>
      <w:pgMar w:top="2448" w:right="1440" w:bottom="172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A53" w:rsidRDefault="003B5A53" w:rsidP="00434047">
      <w:pPr>
        <w:spacing w:after="0" w:line="240" w:lineRule="auto"/>
      </w:pPr>
      <w:r>
        <w:separator/>
      </w:r>
    </w:p>
  </w:endnote>
  <w:endnote w:type="continuationSeparator" w:id="0">
    <w:p w:rsidR="003B5A53" w:rsidRDefault="003B5A53" w:rsidP="00434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53" w:rsidRDefault="003B5A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53" w:rsidRDefault="003B5A53">
    <w:pPr>
      <w:pStyle w:val="Footer"/>
    </w:pPr>
    <w:r>
      <w:rPr>
        <w:noProof/>
      </w:rPr>
      <w:drawing>
        <wp:anchor distT="0" distB="0" distL="114300" distR="114300" simplePos="0" relativeHeight="251661312" behindDoc="0" locked="0" layoutInCell="1" allowOverlap="1" wp14:anchorId="50256A4D" wp14:editId="466BFE2A">
          <wp:simplePos x="0" y="0"/>
          <wp:positionH relativeFrom="margin">
            <wp:posOffset>-762000</wp:posOffset>
          </wp:positionH>
          <wp:positionV relativeFrom="paragraph">
            <wp:posOffset>-321945</wp:posOffset>
          </wp:positionV>
          <wp:extent cx="7543800" cy="6940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L ORG Footer_Word Doc.jpg"/>
                  <pic:cNvPicPr/>
                </pic:nvPicPr>
                <pic:blipFill>
                  <a:blip r:embed="rId1">
                    <a:extLst>
                      <a:ext uri="{28A0092B-C50C-407E-A947-70E740481C1C}">
                        <a14:useLocalDpi xmlns:a14="http://schemas.microsoft.com/office/drawing/2010/main" val="0"/>
                      </a:ext>
                    </a:extLst>
                  </a:blip>
                  <a:stretch>
                    <a:fillRect/>
                  </a:stretch>
                </pic:blipFill>
                <pic:spPr>
                  <a:xfrm>
                    <a:off x="0" y="0"/>
                    <a:ext cx="7543800" cy="694055"/>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53" w:rsidRDefault="003B5A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53" w:rsidRDefault="003B5A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A53" w:rsidRDefault="003B5A53" w:rsidP="00434047">
      <w:pPr>
        <w:spacing w:after="0" w:line="240" w:lineRule="auto"/>
      </w:pPr>
      <w:r>
        <w:separator/>
      </w:r>
    </w:p>
  </w:footnote>
  <w:footnote w:type="continuationSeparator" w:id="0">
    <w:p w:rsidR="003B5A53" w:rsidRDefault="003B5A53" w:rsidP="004340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53" w:rsidRDefault="003B5A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53" w:rsidRDefault="003B5A53">
    <w:pPr>
      <w:pStyle w:val="Header"/>
    </w:pPr>
    <w:r>
      <w:rPr>
        <w:noProof/>
      </w:rPr>
      <w:drawing>
        <wp:anchor distT="0" distB="0" distL="114300" distR="114300" simplePos="0" relativeHeight="251659264" behindDoc="1" locked="0" layoutInCell="1" allowOverlap="1" wp14:anchorId="3C45EC8C" wp14:editId="6190969E">
          <wp:simplePos x="0" y="0"/>
          <wp:positionH relativeFrom="margin">
            <wp:posOffset>-676275</wp:posOffset>
          </wp:positionH>
          <wp:positionV relativeFrom="paragraph">
            <wp:posOffset>-73660</wp:posOffset>
          </wp:positionV>
          <wp:extent cx="7315200" cy="10306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1030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53" w:rsidRDefault="003B5A5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53" w:rsidRDefault="003B5A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5366F"/>
    <w:multiLevelType w:val="multilevel"/>
    <w:tmpl w:val="E26CD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D3D7FC2"/>
    <w:multiLevelType w:val="hybridMultilevel"/>
    <w:tmpl w:val="3820B0D6"/>
    <w:lvl w:ilvl="0" w:tplc="BDAAC0B4">
      <w:start w:val="1"/>
      <w:numFmt w:val="decimal"/>
      <w:lvlText w:val="%1."/>
      <w:lvlJc w:val="left"/>
      <w:pPr>
        <w:tabs>
          <w:tab w:val="num" w:pos="360"/>
        </w:tabs>
        <w:ind w:left="360" w:hanging="360"/>
      </w:pPr>
      <w:rPr>
        <w:b w:val="0"/>
        <w:bCs/>
        <w:i w:val="0"/>
        <w:iCs w:val="0"/>
        <w:sz w:val="24"/>
        <w:szCs w:val="24"/>
      </w:rPr>
    </w:lvl>
    <w:lvl w:ilvl="1" w:tplc="0409000F">
      <w:start w:val="1"/>
      <w:numFmt w:val="decimal"/>
      <w:lvlText w:val="%2."/>
      <w:lvlJc w:val="left"/>
      <w:pPr>
        <w:tabs>
          <w:tab w:val="num" w:pos="1080"/>
        </w:tabs>
        <w:ind w:left="1080" w:hanging="360"/>
      </w:pPr>
      <w:rPr>
        <w:b w:val="0"/>
        <w:bCs/>
        <w:i w:val="0"/>
        <w:iCs w:val="0"/>
        <w:sz w:val="24"/>
        <w:szCs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4BA65C00"/>
    <w:multiLevelType w:val="hybridMultilevel"/>
    <w:tmpl w:val="61404D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FDD2545"/>
    <w:multiLevelType w:val="hybridMultilevel"/>
    <w:tmpl w:val="046875E2"/>
    <w:lvl w:ilvl="0" w:tplc="FD6CAABA">
      <w:start w:val="1"/>
      <w:numFmt w:val="decimal"/>
      <w:lvlText w:val="%1."/>
      <w:lvlJc w:val="left"/>
      <w:pPr>
        <w:tabs>
          <w:tab w:val="num" w:pos="360"/>
        </w:tabs>
        <w:ind w:left="360" w:hanging="360"/>
      </w:pPr>
      <w:rPr>
        <w:b w:val="0"/>
        <w:bCs w:val="0"/>
        <w:sz w:val="24"/>
        <w:szCs w:val="24"/>
      </w:rPr>
    </w:lvl>
    <w:lvl w:ilvl="1" w:tplc="0409000F">
      <w:start w:val="1"/>
      <w:numFmt w:val="decimal"/>
      <w:lvlText w:val="%2."/>
      <w:lvlJc w:val="left"/>
      <w:pPr>
        <w:tabs>
          <w:tab w:val="num" w:pos="1440"/>
        </w:tabs>
        <w:ind w:left="1440" w:hanging="360"/>
      </w:pPr>
      <w:rPr>
        <w:b w:val="0"/>
        <w:bCs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047"/>
    <w:rsid w:val="000C263F"/>
    <w:rsid w:val="00163297"/>
    <w:rsid w:val="002F5C86"/>
    <w:rsid w:val="003B0D6D"/>
    <w:rsid w:val="003B5A53"/>
    <w:rsid w:val="00434047"/>
    <w:rsid w:val="00561100"/>
    <w:rsid w:val="006F2E41"/>
    <w:rsid w:val="00805F97"/>
    <w:rsid w:val="008A79E6"/>
    <w:rsid w:val="00912BAD"/>
    <w:rsid w:val="009238A2"/>
    <w:rsid w:val="009F3F04"/>
    <w:rsid w:val="00A755E5"/>
    <w:rsid w:val="00AE6C12"/>
    <w:rsid w:val="00B16E87"/>
    <w:rsid w:val="00C5666B"/>
    <w:rsid w:val="00CA2B92"/>
    <w:rsid w:val="00D31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D206EDF9-60F2-4F3C-BAE7-DD2F133DD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0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047"/>
  </w:style>
  <w:style w:type="paragraph" w:styleId="Footer">
    <w:name w:val="footer"/>
    <w:basedOn w:val="Normal"/>
    <w:link w:val="FooterChar"/>
    <w:uiPriority w:val="99"/>
    <w:unhideWhenUsed/>
    <w:rsid w:val="00434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047"/>
  </w:style>
  <w:style w:type="paragraph" w:styleId="Title">
    <w:name w:val="Title"/>
    <w:basedOn w:val="Normal"/>
    <w:link w:val="TitleChar"/>
    <w:qFormat/>
    <w:rsid w:val="00CA2B92"/>
    <w:pPr>
      <w:spacing w:after="0" w:line="240" w:lineRule="auto"/>
      <w:jc w:val="center"/>
      <w:outlineLvl w:val="0"/>
    </w:pPr>
    <w:rPr>
      <w:rFonts w:ascii="Arial" w:eastAsia="Times New Roman" w:hAnsi="Arial" w:cs="Arial"/>
      <w:b/>
      <w:bCs/>
      <w:i/>
      <w:iCs/>
      <w:sz w:val="28"/>
      <w:szCs w:val="28"/>
    </w:rPr>
  </w:style>
  <w:style w:type="character" w:customStyle="1" w:styleId="TitleChar">
    <w:name w:val="Title Char"/>
    <w:basedOn w:val="DefaultParagraphFont"/>
    <w:link w:val="Title"/>
    <w:rsid w:val="00CA2B92"/>
    <w:rPr>
      <w:rFonts w:ascii="Arial" w:eastAsia="Times New Roman" w:hAnsi="Arial" w:cs="Arial"/>
      <w:b/>
      <w:bCs/>
      <w:i/>
      <w:iCs/>
      <w:sz w:val="28"/>
      <w:szCs w:val="28"/>
    </w:rPr>
  </w:style>
  <w:style w:type="table" w:styleId="TableGrid">
    <w:name w:val="Table Grid"/>
    <w:basedOn w:val="TableNormal"/>
    <w:uiPriority w:val="59"/>
    <w:rsid w:val="00CA2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5C86"/>
    <w:pPr>
      <w:ind w:left="720"/>
      <w:contextualSpacing/>
    </w:pPr>
  </w:style>
  <w:style w:type="paragraph" w:styleId="NoSpacing">
    <w:name w:val="No Spacing"/>
    <w:uiPriority w:val="1"/>
    <w:qFormat/>
    <w:rsid w:val="00B16E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506</Words>
  <Characters>2887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Columbus Metropolitan Library</Company>
  <LinksUpToDate>false</LinksUpToDate>
  <CharactersWithSpaces>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swolford</dc:creator>
  <cp:lastModifiedBy>Susan Wolford</cp:lastModifiedBy>
  <cp:revision>4</cp:revision>
  <cp:lastPrinted>2019-04-17T20:15:00Z</cp:lastPrinted>
  <dcterms:created xsi:type="dcterms:W3CDTF">2019-10-18T23:27:00Z</dcterms:created>
  <dcterms:modified xsi:type="dcterms:W3CDTF">2019-10-18T23:46:00Z</dcterms:modified>
</cp:coreProperties>
</file>