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1AD28" w14:textId="4B27B56E" w:rsidR="00C24C14" w:rsidRPr="00C24C14" w:rsidRDefault="00C24C14" w:rsidP="00C24C14">
      <w:pPr>
        <w:jc w:val="center"/>
        <w:rPr>
          <w:rFonts w:ascii="Calibri" w:eastAsia="Times New Roman" w:hAnsi="Calibri" w:cs="Calibri"/>
          <w:b/>
          <w:bCs/>
          <w:sz w:val="22"/>
          <w:szCs w:val="22"/>
        </w:rPr>
      </w:pPr>
      <w:r w:rsidRPr="00C24C14">
        <w:rPr>
          <w:rFonts w:ascii="Calibri" w:eastAsia="Times New Roman" w:hAnsi="Calibri" w:cs="Calibri"/>
          <w:b/>
          <w:bCs/>
          <w:sz w:val="22"/>
          <w:szCs w:val="22"/>
        </w:rPr>
        <w:t>Teen Summer Volunteer Role</w:t>
      </w:r>
      <w:r>
        <w:rPr>
          <w:rFonts w:ascii="Calibri" w:eastAsia="Times New Roman" w:hAnsi="Calibri" w:cs="Calibri"/>
          <w:b/>
          <w:bCs/>
          <w:sz w:val="22"/>
          <w:szCs w:val="22"/>
        </w:rPr>
        <w:t>s</w:t>
      </w:r>
    </w:p>
    <w:p w14:paraId="3B4DADF4" w14:textId="7CC96670"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1</w:t>
      </w:r>
      <w:r>
        <w:rPr>
          <w:rFonts w:ascii="Calibri" w:eastAsia="Times New Roman" w:hAnsi="Calibri" w:cs="Calibri"/>
          <w:b/>
          <w:bCs/>
          <w:color w:val="333333"/>
        </w:rPr>
        <w:t xml:space="preserve">. </w:t>
      </w:r>
      <w:r w:rsidRPr="00C24C14">
        <w:rPr>
          <w:rFonts w:ascii="Calibri" w:eastAsia="Times New Roman" w:hAnsi="Calibri" w:cs="Calibri"/>
          <w:b/>
          <w:bCs/>
          <w:color w:val="333333"/>
        </w:rPr>
        <w:t>Our Summer of Discovery (</w:t>
      </w:r>
      <w:r w:rsidRPr="00C24C14">
        <w:rPr>
          <w:rFonts w:ascii="Times New Roman" w:eastAsia="Times New Roman" w:hAnsi="Times New Roman" w:cs="Times New Roman"/>
          <w:b/>
          <w:bCs/>
          <w:color w:val="333333"/>
        </w:rPr>
        <w:t>SOD</w:t>
      </w:r>
      <w:r w:rsidRPr="00C24C14">
        <w:rPr>
          <w:rFonts w:ascii="Times New Roman" w:eastAsia="Times New Roman" w:hAnsi="Times New Roman" w:cs="Times New Roman"/>
          <w:b/>
          <w:bCs/>
          <w:color w:val="333333"/>
        </w:rPr>
        <w:t>)</w:t>
      </w:r>
      <w:r w:rsidRPr="00C24C14">
        <w:rPr>
          <w:rFonts w:ascii="Times New Roman" w:eastAsia="Times New Roman" w:hAnsi="Times New Roman" w:cs="Times New Roman"/>
          <w:b/>
          <w:bCs/>
          <w:color w:val="333333"/>
        </w:rPr>
        <w:t xml:space="preserve"> </w:t>
      </w:r>
      <w:r w:rsidRPr="00C24C14">
        <w:rPr>
          <w:rFonts w:ascii="Times New Roman" w:eastAsia="Times New Roman" w:hAnsi="Times New Roman" w:cs="Times New Roman"/>
          <w:b/>
          <w:bCs/>
          <w:color w:val="333333"/>
        </w:rPr>
        <w:t xml:space="preserve">Summer Reading Program </w:t>
      </w:r>
      <w:r w:rsidRPr="00C24C14">
        <w:rPr>
          <w:rFonts w:ascii="Times New Roman" w:eastAsia="Times New Roman" w:hAnsi="Times New Roman" w:cs="Times New Roman"/>
          <w:b/>
          <w:bCs/>
          <w:color w:val="333333"/>
        </w:rPr>
        <w:t>Teen Volunteers</w:t>
      </w:r>
      <w:r w:rsidRPr="00C24C14">
        <w:rPr>
          <w:rFonts w:ascii="Times New Roman" w:eastAsia="Times New Roman" w:hAnsi="Times New Roman" w:cs="Times New Roman"/>
          <w:color w:val="333333"/>
        </w:rPr>
        <w:t xml:space="preserve"> are asked to help neighbors and the community and to promote summer of reading and discovery where possible! You can volunteer and earn volunteer hours by </w:t>
      </w:r>
      <w:r w:rsidRPr="00C24C14">
        <w:rPr>
          <w:rFonts w:ascii="Calibri" w:eastAsia="Times New Roman" w:hAnsi="Calibri" w:cs="Calibri"/>
          <w:b/>
          <w:bCs/>
          <w:color w:val="333333"/>
        </w:rPr>
        <w:t>helping others in the community</w:t>
      </w:r>
      <w:r w:rsidRPr="00C24C14">
        <w:rPr>
          <w:rFonts w:ascii="Times New Roman" w:eastAsia="Times New Roman" w:hAnsi="Times New Roman" w:cs="Times New Roman"/>
          <w:color w:val="333333"/>
        </w:rPr>
        <w:t> along as you follow current recommended safety practices for yourself and others.</w:t>
      </w:r>
    </w:p>
    <w:p w14:paraId="2E173971"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Times New Roman" w:eastAsia="Times New Roman" w:hAnsi="Times New Roman" w:cs="Times New Roman"/>
          <w:color w:val="333333"/>
        </w:rPr>
        <w:t>Examples of eligible volunteering include:</w:t>
      </w:r>
    </w:p>
    <w:p w14:paraId="4C0368AF" w14:textId="77777777" w:rsidR="00C24C14" w:rsidRPr="00C24C14" w:rsidRDefault="00C24C14" w:rsidP="00C24C14">
      <w:pPr>
        <w:numPr>
          <w:ilvl w:val="0"/>
          <w:numId w:val="1"/>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Making and distributing masks</w:t>
      </w:r>
    </w:p>
    <w:p w14:paraId="39D3EA1A" w14:textId="77777777" w:rsidR="00C24C14" w:rsidRPr="00C24C14" w:rsidRDefault="00C24C14" w:rsidP="00C24C14">
      <w:pPr>
        <w:numPr>
          <w:ilvl w:val="0"/>
          <w:numId w:val="1"/>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Helping a neighbor with yardwork</w:t>
      </w:r>
    </w:p>
    <w:p w14:paraId="11C8A9D6" w14:textId="77777777" w:rsidR="00C24C14" w:rsidRPr="00C24C14" w:rsidRDefault="00C24C14" w:rsidP="00C24C14">
      <w:pPr>
        <w:numPr>
          <w:ilvl w:val="0"/>
          <w:numId w:val="1"/>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Reading to siblings or grandparents</w:t>
      </w:r>
    </w:p>
    <w:p w14:paraId="5A2827AB" w14:textId="77777777" w:rsidR="00C24C14" w:rsidRPr="00C24C14" w:rsidRDefault="00C24C14" w:rsidP="00C24C14">
      <w:pPr>
        <w:numPr>
          <w:ilvl w:val="0"/>
          <w:numId w:val="1"/>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Walk a neighbor pet</w:t>
      </w:r>
    </w:p>
    <w:p w14:paraId="5186BC69" w14:textId="77777777" w:rsidR="00C24C14" w:rsidRPr="00C24C14" w:rsidRDefault="00C24C14" w:rsidP="00C24C14">
      <w:pPr>
        <w:numPr>
          <w:ilvl w:val="0"/>
          <w:numId w:val="1"/>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Help a sibling or friend with schoolwork</w:t>
      </w:r>
    </w:p>
    <w:p w14:paraId="38F6FA90" w14:textId="77777777" w:rsidR="00C24C14" w:rsidRPr="00C24C14" w:rsidRDefault="00C24C14" w:rsidP="00C24C14">
      <w:pPr>
        <w:numPr>
          <w:ilvl w:val="0"/>
          <w:numId w:val="1"/>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Create a “how to video” and share with a neighbor or friend and the library</w:t>
      </w:r>
    </w:p>
    <w:p w14:paraId="75F727CC" w14:textId="77777777" w:rsidR="00C24C14" w:rsidRPr="00C24C14" w:rsidRDefault="00C24C14" w:rsidP="00C24C14">
      <w:pPr>
        <w:numPr>
          <w:ilvl w:val="0"/>
          <w:numId w:val="1"/>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Record yourself reading a book out loud and, with parent permission, and post it</w:t>
      </w:r>
    </w:p>
    <w:p w14:paraId="25BEB3DF" w14:textId="2581A2A2"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 xml:space="preserve">These are just </w:t>
      </w:r>
      <w:proofErr w:type="gramStart"/>
      <w:r w:rsidRPr="00C24C14">
        <w:rPr>
          <w:rFonts w:ascii="Calibri" w:eastAsia="Times New Roman" w:hAnsi="Calibri" w:cs="Calibri"/>
          <w:b/>
          <w:bCs/>
          <w:color w:val="333333"/>
        </w:rPr>
        <w:t>examples</w:t>
      </w:r>
      <w:proofErr w:type="gramEnd"/>
      <w:r w:rsidRPr="00C24C14">
        <w:rPr>
          <w:rFonts w:ascii="Calibri" w:eastAsia="Times New Roman" w:hAnsi="Calibri" w:cs="Calibri"/>
          <w:b/>
          <w:bCs/>
          <w:color w:val="333333"/>
        </w:rPr>
        <w:t xml:space="preserve"> but we encourage you to come up with your own ideas! </w:t>
      </w:r>
      <w:r w:rsidRPr="00C24C14">
        <w:rPr>
          <w:rFonts w:ascii="Times New Roman" w:eastAsia="Times New Roman" w:hAnsi="Times New Roman" w:cs="Times New Roman"/>
          <w:color w:val="333333"/>
        </w:rPr>
        <w:t>Questions about whether your volunteer idea qualifies for volunteer hours, email </w:t>
      </w:r>
      <w:r>
        <w:rPr>
          <w:rFonts w:ascii="Calibri" w:eastAsia="Times New Roman" w:hAnsi="Calibri" w:cs="Calibri"/>
          <w:b/>
          <w:bCs/>
          <w:color w:val="333333"/>
        </w:rPr>
        <w:t>_______________</w:t>
      </w:r>
    </w:p>
    <w:p w14:paraId="2007481B"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Time Commitment: </w:t>
      </w:r>
      <w:r w:rsidRPr="00C24C14">
        <w:rPr>
          <w:rFonts w:ascii="Times New Roman" w:eastAsia="Times New Roman" w:hAnsi="Times New Roman" w:cs="Times New Roman"/>
          <w:color w:val="333333"/>
        </w:rPr>
        <w:t>We ask that volunteers agree to provide and record at least 6 hours of volunteer service throughout June, July, and early August.</w:t>
      </w:r>
    </w:p>
    <w:p w14:paraId="52660255"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Obtaining Credit for Volunteer Hours:</w:t>
      </w:r>
      <w:r w:rsidRPr="00C24C14">
        <w:rPr>
          <w:rFonts w:ascii="Times New Roman" w:eastAsia="Times New Roman" w:hAnsi="Times New Roman" w:cs="Times New Roman"/>
          <w:color w:val="333333"/>
        </w:rPr>
        <w:t xml:space="preserve"> Teens must record their volunteer hours in the Count Me </w:t>
      </w:r>
      <w:proofErr w:type="gramStart"/>
      <w:r w:rsidRPr="00C24C14">
        <w:rPr>
          <w:rFonts w:ascii="Times New Roman" w:eastAsia="Times New Roman" w:hAnsi="Times New Roman" w:cs="Times New Roman"/>
          <w:color w:val="333333"/>
        </w:rPr>
        <w:t>In</w:t>
      </w:r>
      <w:proofErr w:type="gramEnd"/>
      <w:r w:rsidRPr="00C24C14">
        <w:rPr>
          <w:rFonts w:ascii="Times New Roman" w:eastAsia="Times New Roman" w:hAnsi="Times New Roman" w:cs="Times New Roman"/>
          <w:color w:val="333333"/>
        </w:rPr>
        <w:t xml:space="preserve"> Boulder system in order to receive credit for volunteer hours. </w:t>
      </w:r>
    </w:p>
    <w:p w14:paraId="606B04E1" w14:textId="77777777" w:rsidR="00C24C14" w:rsidRDefault="00C24C14" w:rsidP="00C24C14">
      <w:pPr>
        <w:shd w:val="clear" w:color="auto" w:fill="FFFFFF"/>
        <w:spacing w:before="100" w:beforeAutospacing="1" w:after="150"/>
        <w:rPr>
          <w:rFonts w:ascii="Times New Roman" w:eastAsia="Times New Roman" w:hAnsi="Times New Roman" w:cs="Times New Roman"/>
          <w:b/>
          <w:bCs/>
          <w:color w:val="333333"/>
        </w:rPr>
      </w:pPr>
    </w:p>
    <w:p w14:paraId="2E745E82" w14:textId="6FCB2C2F"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Times New Roman" w:eastAsia="Times New Roman" w:hAnsi="Times New Roman" w:cs="Times New Roman"/>
          <w:b/>
          <w:bCs/>
          <w:color w:val="333333"/>
        </w:rPr>
        <w:t>2.</w:t>
      </w:r>
      <w:r w:rsidRPr="00C24C14">
        <w:rPr>
          <w:rFonts w:ascii="Times New Roman" w:eastAsia="Times New Roman" w:hAnsi="Times New Roman" w:cs="Times New Roman"/>
          <w:color w:val="333333"/>
        </w:rPr>
        <w:t> </w:t>
      </w:r>
      <w:r w:rsidRPr="00C24C14">
        <w:rPr>
          <w:rFonts w:ascii="Calibri" w:eastAsia="Times New Roman" w:hAnsi="Calibri" w:cs="Calibri"/>
          <w:b/>
          <w:bCs/>
          <w:color w:val="333333"/>
        </w:rPr>
        <w:t>Boulder Teen Advisory Board (BTAB) &amp; Teen Chats</w:t>
      </w:r>
    </w:p>
    <w:p w14:paraId="415A5CB8"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Times New Roman" w:eastAsia="Times New Roman" w:hAnsi="Times New Roman" w:cs="Times New Roman"/>
          <w:color w:val="333333"/>
        </w:rPr>
        <w:t>These meetups are on </w:t>
      </w:r>
      <w:r w:rsidRPr="00C24C14">
        <w:rPr>
          <w:rFonts w:ascii="Calibri" w:eastAsia="Times New Roman" w:hAnsi="Calibri" w:cs="Calibri"/>
          <w:b/>
          <w:bCs/>
          <w:color w:val="333333"/>
        </w:rPr>
        <w:t>Wednesdays from 4:30 – 5:30 pm</w:t>
      </w:r>
      <w:r w:rsidRPr="00C24C14">
        <w:rPr>
          <w:rFonts w:ascii="Times New Roman" w:eastAsia="Times New Roman" w:hAnsi="Times New Roman" w:cs="Times New Roman"/>
          <w:color w:val="333333"/>
        </w:rPr>
        <w:t> via Zoom. During the BTAB and Teen Chats, teens share ideas and brainstorm about events designed for teens and tweens as well as have fun participating in activities online with the teen librarians, providing feedback, even co-facilitating in some events. You will also receive 30 minutes of volunteer hours each week.  </w:t>
      </w:r>
    </w:p>
    <w:p w14:paraId="42A3E13A"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Register </w:t>
      </w:r>
      <w:hyperlink r:id="rId5" w:tgtFrame="_blank" w:history="1">
        <w:r w:rsidRPr="00C24C14">
          <w:rPr>
            <w:rFonts w:ascii="Calibri" w:eastAsia="Times New Roman" w:hAnsi="Calibri" w:cs="Calibri"/>
            <w:b/>
            <w:bCs/>
            <w:color w:val="25408F"/>
            <w:u w:val="single"/>
          </w:rPr>
          <w:t>here</w:t>
        </w:r>
      </w:hyperlink>
      <w:r w:rsidRPr="00C24C14">
        <w:rPr>
          <w:rFonts w:ascii="Calibri" w:eastAsia="Times New Roman" w:hAnsi="Calibri" w:cs="Calibri"/>
          <w:b/>
          <w:bCs/>
          <w:color w:val="333333"/>
        </w:rPr>
        <w:t> to attend an upcoming</w:t>
      </w:r>
      <w:r w:rsidRPr="00C24C14">
        <w:rPr>
          <w:rFonts w:ascii="Times New Roman" w:eastAsia="Times New Roman" w:hAnsi="Times New Roman" w:cs="Times New Roman"/>
          <w:color w:val="333333"/>
        </w:rPr>
        <w:t> </w:t>
      </w:r>
      <w:r w:rsidRPr="00C24C14">
        <w:rPr>
          <w:rFonts w:ascii="Calibri" w:eastAsia="Times New Roman" w:hAnsi="Calibri" w:cs="Calibri"/>
          <w:b/>
          <w:bCs/>
          <w:color w:val="333333"/>
        </w:rPr>
        <w:t>Teen Chat.</w:t>
      </w:r>
      <w:r w:rsidRPr="00C24C14">
        <w:rPr>
          <w:rFonts w:ascii="Times New Roman" w:eastAsia="Times New Roman" w:hAnsi="Times New Roman" w:cs="Times New Roman"/>
          <w:color w:val="333333"/>
        </w:rPr>
        <w:t> After registration, you will receive a Zoom link to enter the Chat.</w:t>
      </w:r>
    </w:p>
    <w:p w14:paraId="24043481"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Time Commitment: </w:t>
      </w:r>
      <w:r w:rsidRPr="00C24C14">
        <w:rPr>
          <w:rFonts w:ascii="Times New Roman" w:eastAsia="Times New Roman" w:hAnsi="Times New Roman" w:cs="Times New Roman"/>
          <w:color w:val="333333"/>
        </w:rPr>
        <w:t>One hour per week on Wednesdays from 4:30 to 5:30 pm via Zoom.</w:t>
      </w:r>
    </w:p>
    <w:p w14:paraId="505F08D0" w14:textId="2C4FB4C0"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Times New Roman" w:eastAsia="Times New Roman" w:hAnsi="Times New Roman" w:cs="Times New Roman"/>
          <w:color w:val="333333"/>
        </w:rPr>
        <w:t>Questions: Contact Leanne Slater, </w:t>
      </w:r>
      <w:hyperlink r:id="rId6" w:history="1">
        <w:r w:rsidRPr="0097546F">
          <w:rPr>
            <w:rStyle w:val="Hyperlink"/>
            <w:rFonts w:ascii="Times New Roman" w:eastAsia="Times New Roman" w:hAnsi="Times New Roman" w:cs="Times New Roman"/>
          </w:rPr>
          <w:t>_____________</w:t>
        </w:r>
      </w:hyperlink>
      <w:r w:rsidRPr="00C24C14">
        <w:rPr>
          <w:rFonts w:ascii="Times New Roman" w:eastAsia="Times New Roman" w:hAnsi="Times New Roman" w:cs="Times New Roman"/>
          <w:color w:val="333333"/>
        </w:rPr>
        <w:t xml:space="preserve"> or </w:t>
      </w:r>
      <w:r>
        <w:rPr>
          <w:rFonts w:ascii="Times New Roman" w:eastAsia="Times New Roman" w:hAnsi="Times New Roman" w:cs="Times New Roman"/>
          <w:color w:val="333333"/>
        </w:rPr>
        <w:t>__________________</w:t>
      </w:r>
    </w:p>
    <w:p w14:paraId="68E1E622"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OTHER INFORMATION:</w:t>
      </w:r>
      <w:r w:rsidRPr="00C24C14">
        <w:rPr>
          <w:rFonts w:ascii="Times New Roman" w:eastAsia="Times New Roman" w:hAnsi="Times New Roman" w:cs="Times New Roman"/>
          <w:color w:val="333333"/>
        </w:rPr>
        <w:t> </w:t>
      </w:r>
    </w:p>
    <w:p w14:paraId="3D4686A3"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To Become an Active 2020 Teen Summer of Discovery Volunteer or BTAB/Teen Chat Volunteer:</w:t>
      </w:r>
    </w:p>
    <w:p w14:paraId="55A7DE59" w14:textId="77777777" w:rsidR="00C24C14" w:rsidRPr="00C24C14" w:rsidRDefault="00C24C14" w:rsidP="00C24C14">
      <w:pPr>
        <w:numPr>
          <w:ilvl w:val="0"/>
          <w:numId w:val="2"/>
        </w:numPr>
        <w:shd w:val="clear" w:color="auto" w:fill="FFFFFF"/>
        <w:rPr>
          <w:rFonts w:ascii="Calibri" w:eastAsia="Times New Roman" w:hAnsi="Calibri" w:cs="Calibri"/>
          <w:color w:val="333333"/>
          <w:sz w:val="22"/>
          <w:szCs w:val="22"/>
        </w:rPr>
      </w:pPr>
      <w:r w:rsidRPr="00C24C14">
        <w:rPr>
          <w:rFonts w:ascii="Calibri" w:eastAsia="Times New Roman" w:hAnsi="Calibri" w:cs="Calibri"/>
          <w:b/>
          <w:bCs/>
          <w:color w:val="333333"/>
        </w:rPr>
        <w:lastRenderedPageBreak/>
        <w:t>Complete this application </w:t>
      </w:r>
      <w:r w:rsidRPr="00C24C14">
        <w:rPr>
          <w:rFonts w:ascii="Calibri" w:eastAsia="Times New Roman" w:hAnsi="Calibri" w:cs="Calibri"/>
          <w:color w:val="333333"/>
        </w:rPr>
        <w:t>(Indicate how you want to be involved below by clicking on one phrase: Volunteering in my neighborhood ONLY, BTAB ONLY, or BOTH volunteering in your neighborhood and BTAB.)</w:t>
      </w:r>
    </w:p>
    <w:p w14:paraId="2409F2F2" w14:textId="08C5B776" w:rsidR="00C24C14" w:rsidRPr="00C24C14" w:rsidRDefault="00C24C14" w:rsidP="00C24C14">
      <w:pPr>
        <w:numPr>
          <w:ilvl w:val="0"/>
          <w:numId w:val="2"/>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Turn in the </w:t>
      </w:r>
      <w:r w:rsidRPr="00C24C14">
        <w:rPr>
          <w:rFonts w:ascii="Calibri" w:eastAsia="Times New Roman" w:hAnsi="Calibri" w:cs="Calibri"/>
          <w:b/>
          <w:bCs/>
          <w:color w:val="333333"/>
        </w:rPr>
        <w:t>Risk and Release form signed by your parent or guardian: </w:t>
      </w:r>
      <w:r w:rsidRPr="00C24C14">
        <w:rPr>
          <w:rFonts w:ascii="Calibri" w:eastAsia="Times New Roman" w:hAnsi="Calibri" w:cs="Calibri"/>
          <w:color w:val="333333"/>
        </w:rPr>
        <w:t xml:space="preserve">Please download the form from above, have your parent/guardian sign it, scan or take a photo of it, and upload it with your application. If you have any problems or can't do it, email </w:t>
      </w:r>
      <w:hyperlink r:id="rId7" w:tgtFrame="_blank" w:history="1">
        <w:r>
          <w:rPr>
            <w:rFonts w:ascii="Calibri" w:eastAsia="Times New Roman" w:hAnsi="Calibri" w:cs="Calibri"/>
            <w:color w:val="0000FF"/>
            <w:u w:val="single"/>
          </w:rPr>
          <w:t>________________</w:t>
        </w:r>
      </w:hyperlink>
    </w:p>
    <w:p w14:paraId="2CB9F5FF" w14:textId="77777777" w:rsidR="00C24C14" w:rsidRPr="00C24C14" w:rsidRDefault="00C24C14" w:rsidP="00C24C14">
      <w:pPr>
        <w:numPr>
          <w:ilvl w:val="0"/>
          <w:numId w:val="2"/>
        </w:numPr>
        <w:shd w:val="clear" w:color="auto" w:fill="FFFFFF"/>
        <w:rPr>
          <w:rFonts w:ascii="Calibri" w:eastAsia="Times New Roman" w:hAnsi="Calibri" w:cs="Calibri"/>
          <w:color w:val="333333"/>
          <w:sz w:val="22"/>
          <w:szCs w:val="22"/>
        </w:rPr>
      </w:pPr>
      <w:r w:rsidRPr="00C24C14">
        <w:rPr>
          <w:rFonts w:ascii="Calibri" w:eastAsia="Times New Roman" w:hAnsi="Calibri" w:cs="Calibri"/>
          <w:b/>
          <w:bCs/>
          <w:color w:val="333333"/>
        </w:rPr>
        <w:t>Review the “Entering your Summer of Discovery Volunteer Hours Guide”</w:t>
      </w:r>
      <w:r w:rsidRPr="00C24C14">
        <w:rPr>
          <w:rFonts w:ascii="Calibri" w:eastAsia="Times New Roman" w:hAnsi="Calibri" w:cs="Calibri"/>
          <w:color w:val="333333"/>
        </w:rPr>
        <w:t> (Please download form above)</w:t>
      </w:r>
    </w:p>
    <w:p w14:paraId="751F076F" w14:textId="77777777" w:rsidR="00C24C14" w:rsidRPr="00C24C14" w:rsidRDefault="00C24C14" w:rsidP="00C24C14">
      <w:pPr>
        <w:numPr>
          <w:ilvl w:val="0"/>
          <w:numId w:val="2"/>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 xml:space="preserve">If you choose to be a Summer of Discovery volunteer, start volunteering and enter your hours.  For those are part of BTAB/Teen Chats, your hours will be tracked by library </w:t>
      </w:r>
      <w:proofErr w:type="gramStart"/>
      <w:r w:rsidRPr="00C24C14">
        <w:rPr>
          <w:rFonts w:ascii="Calibri" w:eastAsia="Times New Roman" w:hAnsi="Calibri" w:cs="Calibri"/>
          <w:color w:val="333333"/>
        </w:rPr>
        <w:t>staff</w:t>
      </w:r>
      <w:proofErr w:type="gramEnd"/>
      <w:r w:rsidRPr="00C24C14">
        <w:rPr>
          <w:rFonts w:ascii="Calibri" w:eastAsia="Times New Roman" w:hAnsi="Calibri" w:cs="Calibri"/>
          <w:color w:val="333333"/>
        </w:rPr>
        <w:t xml:space="preserve"> so you don't need to enter those hours into the system.</w:t>
      </w:r>
    </w:p>
    <w:p w14:paraId="426D1852"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NOTE: Please visit the city of Boulder's webpage for the most up-to-date safety requirements.  </w:t>
      </w:r>
      <w:hyperlink r:id="rId8" w:tgtFrame="_blank" w:history="1">
        <w:r w:rsidRPr="00C24C14">
          <w:rPr>
            <w:rFonts w:ascii="Calibri" w:eastAsia="Times New Roman" w:hAnsi="Calibri" w:cs="Calibri"/>
            <w:b/>
            <w:bCs/>
            <w:color w:val="25408F"/>
            <w:u w:val="single"/>
          </w:rPr>
          <w:t>https://bouldercolorado.gov/coronavirus</w:t>
        </w:r>
      </w:hyperlink>
    </w:p>
    <w:p w14:paraId="6E4AEA50" w14:textId="77777777" w:rsidR="00C24C14" w:rsidRPr="00C24C14" w:rsidRDefault="00C24C14" w:rsidP="00C24C14">
      <w:pPr>
        <w:shd w:val="clear" w:color="auto" w:fill="FFFFFF"/>
        <w:spacing w:before="100" w:beforeAutospacing="1" w:after="150"/>
        <w:rPr>
          <w:rFonts w:ascii="Times New Roman" w:eastAsia="Times New Roman" w:hAnsi="Times New Roman" w:cs="Times New Roman"/>
        </w:rPr>
      </w:pPr>
      <w:r w:rsidRPr="00C24C14">
        <w:rPr>
          <w:rFonts w:ascii="Calibri" w:eastAsia="Times New Roman" w:hAnsi="Calibri" w:cs="Calibri"/>
          <w:b/>
          <w:bCs/>
          <w:color w:val="333333"/>
        </w:rPr>
        <w:t>Safety Guidelines Include the Following:</w:t>
      </w:r>
    </w:p>
    <w:p w14:paraId="4B0BE7D0" w14:textId="77777777" w:rsidR="00C24C14" w:rsidRPr="00C24C14" w:rsidRDefault="00C24C14" w:rsidP="00C24C14">
      <w:pPr>
        <w:numPr>
          <w:ilvl w:val="0"/>
          <w:numId w:val="3"/>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Wear a face covering</w:t>
      </w:r>
    </w:p>
    <w:p w14:paraId="22C8EE02" w14:textId="77777777" w:rsidR="00C24C14" w:rsidRPr="00C24C14" w:rsidRDefault="00C24C14" w:rsidP="00C24C14">
      <w:pPr>
        <w:numPr>
          <w:ilvl w:val="0"/>
          <w:numId w:val="3"/>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Maintain six feet of physical distance from others</w:t>
      </w:r>
    </w:p>
    <w:p w14:paraId="115F753B" w14:textId="77777777" w:rsidR="00C24C14" w:rsidRPr="00C24C14" w:rsidRDefault="00C24C14" w:rsidP="00C24C14">
      <w:pPr>
        <w:numPr>
          <w:ilvl w:val="0"/>
          <w:numId w:val="3"/>
        </w:numPr>
        <w:shd w:val="clear" w:color="auto" w:fill="FFFFFF"/>
        <w:rPr>
          <w:rFonts w:ascii="Calibri" w:eastAsia="Times New Roman" w:hAnsi="Calibri" w:cs="Calibri"/>
          <w:color w:val="333333"/>
          <w:sz w:val="22"/>
          <w:szCs w:val="22"/>
        </w:rPr>
      </w:pPr>
      <w:r w:rsidRPr="00C24C14">
        <w:rPr>
          <w:rFonts w:ascii="Calibri" w:eastAsia="Times New Roman" w:hAnsi="Calibri" w:cs="Calibri"/>
          <w:color w:val="333333"/>
        </w:rPr>
        <w:t>Stay as close to home as possible and avoid unnecessary travel</w:t>
      </w:r>
    </w:p>
    <w:p w14:paraId="16211C3F" w14:textId="77777777" w:rsidR="00C24C14" w:rsidRPr="00C24C14" w:rsidRDefault="00C24C14" w:rsidP="00C24C14">
      <w:pPr>
        <w:autoSpaceDE w:val="0"/>
        <w:autoSpaceDN w:val="0"/>
        <w:rPr>
          <w:rFonts w:ascii="Calibri" w:eastAsia="Times New Roman" w:hAnsi="Calibri" w:cs="Calibri"/>
          <w:sz w:val="22"/>
          <w:szCs w:val="22"/>
        </w:rPr>
      </w:pPr>
      <w:r w:rsidRPr="00C24C14">
        <w:rPr>
          <w:rFonts w:ascii="Arial" w:eastAsia="Times New Roman" w:hAnsi="Arial" w:cs="Arial"/>
          <w:color w:val="1F497D"/>
          <w:sz w:val="20"/>
          <w:szCs w:val="20"/>
        </w:rPr>
        <w:t> </w:t>
      </w:r>
    </w:p>
    <w:p w14:paraId="0F455F20" w14:textId="77777777" w:rsidR="00C24C14" w:rsidRPr="00C24C14" w:rsidRDefault="00C24C14" w:rsidP="00C24C14">
      <w:pPr>
        <w:autoSpaceDE w:val="0"/>
        <w:autoSpaceDN w:val="0"/>
        <w:rPr>
          <w:rFonts w:ascii="Calibri" w:eastAsia="Times New Roman" w:hAnsi="Calibri" w:cs="Calibri"/>
          <w:sz w:val="22"/>
          <w:szCs w:val="22"/>
        </w:rPr>
      </w:pPr>
      <w:r w:rsidRPr="00C24C14">
        <w:rPr>
          <w:rFonts w:ascii="Calibri" w:eastAsia="Times New Roman" w:hAnsi="Calibri" w:cs="Calibri"/>
          <w:b/>
          <w:bCs/>
          <w:sz w:val="22"/>
          <w:szCs w:val="22"/>
        </w:rPr>
        <w:t> </w:t>
      </w:r>
    </w:p>
    <w:p w14:paraId="735F17FA" w14:textId="54FC52CA" w:rsidR="00C24C14" w:rsidRPr="00C24C14" w:rsidRDefault="00C24C14" w:rsidP="00C24C14">
      <w:pPr>
        <w:rPr>
          <w:rFonts w:ascii="Calibri" w:eastAsia="Times New Roman" w:hAnsi="Calibri" w:cs="Calibri"/>
          <w:sz w:val="22"/>
          <w:szCs w:val="22"/>
        </w:rPr>
      </w:pPr>
      <w:r w:rsidRPr="00C24C14">
        <w:rPr>
          <w:noProof/>
        </w:rPr>
        <w:drawing>
          <wp:inline distT="0" distB="0" distL="0" distR="0" wp14:anchorId="0D3BA108" wp14:editId="0EA7C34E">
            <wp:extent cx="4482465" cy="82486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2465" cy="824865"/>
                    </a:xfrm>
                    <a:prstGeom prst="rect">
                      <a:avLst/>
                    </a:prstGeom>
                    <a:noFill/>
                    <a:ln>
                      <a:noFill/>
                    </a:ln>
                  </pic:spPr>
                </pic:pic>
              </a:graphicData>
            </a:graphic>
          </wp:inline>
        </w:drawing>
      </w:r>
    </w:p>
    <w:p w14:paraId="072BD110" w14:textId="77777777" w:rsidR="00C24C14" w:rsidRPr="00C24C14" w:rsidRDefault="00C24C14" w:rsidP="00C24C14">
      <w:pPr>
        <w:autoSpaceDE w:val="0"/>
        <w:autoSpaceDN w:val="0"/>
        <w:rPr>
          <w:rFonts w:ascii="Calibri" w:eastAsia="Times New Roman" w:hAnsi="Calibri" w:cs="Calibri"/>
          <w:sz w:val="22"/>
          <w:szCs w:val="22"/>
        </w:rPr>
      </w:pPr>
      <w:hyperlink r:id="rId10" w:tgtFrame="_blank" w:history="1">
        <w:r w:rsidRPr="00C24C14">
          <w:rPr>
            <w:rFonts w:ascii="Calibri" w:eastAsia="Times New Roman" w:hAnsi="Calibri" w:cs="Calibri"/>
            <w:color w:val="0000FF"/>
            <w:sz w:val="22"/>
            <w:szCs w:val="22"/>
            <w:u w:val="single"/>
          </w:rPr>
          <w:t>https://boulderlibrary.org/volunteer/</w:t>
        </w:r>
      </w:hyperlink>
    </w:p>
    <w:p w14:paraId="2878E8CA" w14:textId="77777777" w:rsidR="0081588F" w:rsidRDefault="00C24C14"/>
    <w:sectPr w:rsidR="0081588F" w:rsidSect="00BF1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6F06"/>
    <w:multiLevelType w:val="multilevel"/>
    <w:tmpl w:val="266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715E7"/>
    <w:multiLevelType w:val="multilevel"/>
    <w:tmpl w:val="CF94F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A44510"/>
    <w:multiLevelType w:val="multilevel"/>
    <w:tmpl w:val="785E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14"/>
    <w:rsid w:val="00080FA7"/>
    <w:rsid w:val="003861B8"/>
    <w:rsid w:val="003D1B16"/>
    <w:rsid w:val="00AD2F6C"/>
    <w:rsid w:val="00BF1C1F"/>
    <w:rsid w:val="00C2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D23B6E"/>
  <w14:defaultImageDpi w14:val="32767"/>
  <w15:chartTrackingRefBased/>
  <w15:docId w15:val="{EF83B4EA-2262-E94F-A2EF-EBA4F3A2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4C1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4C14"/>
    <w:rPr>
      <w:b/>
      <w:bCs/>
    </w:rPr>
  </w:style>
  <w:style w:type="character" w:styleId="Hyperlink">
    <w:name w:val="Hyperlink"/>
    <w:basedOn w:val="DefaultParagraphFont"/>
    <w:uiPriority w:val="99"/>
    <w:unhideWhenUsed/>
    <w:rsid w:val="00C24C14"/>
    <w:rPr>
      <w:color w:val="0000FF"/>
      <w:u w:val="single"/>
    </w:rPr>
  </w:style>
  <w:style w:type="paragraph" w:styleId="ListParagraph">
    <w:name w:val="List Paragraph"/>
    <w:basedOn w:val="Normal"/>
    <w:uiPriority w:val="34"/>
    <w:qFormat/>
    <w:rsid w:val="00C24C14"/>
    <w:pPr>
      <w:ind w:left="720"/>
      <w:contextualSpacing/>
    </w:pPr>
  </w:style>
  <w:style w:type="character" w:styleId="UnresolvedMention">
    <w:name w:val="Unresolved Mention"/>
    <w:basedOn w:val="DefaultParagraphFont"/>
    <w:uiPriority w:val="99"/>
    <w:rsid w:val="00C24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8745365">
      <w:bodyDiv w:val="1"/>
      <w:marLeft w:val="0"/>
      <w:marRight w:val="0"/>
      <w:marTop w:val="0"/>
      <w:marBottom w:val="0"/>
      <w:divBdr>
        <w:top w:val="none" w:sz="0" w:space="0" w:color="auto"/>
        <w:left w:val="none" w:sz="0" w:space="0" w:color="auto"/>
        <w:bottom w:val="none" w:sz="0" w:space="0" w:color="auto"/>
        <w:right w:val="none" w:sz="0" w:space="0" w:color="auto"/>
      </w:divBdr>
      <w:divsChild>
        <w:div w:id="821238293">
          <w:marLeft w:val="0"/>
          <w:marRight w:val="0"/>
          <w:marTop w:val="0"/>
          <w:marBottom w:val="0"/>
          <w:divBdr>
            <w:top w:val="none" w:sz="0" w:space="0" w:color="auto"/>
            <w:left w:val="none" w:sz="0" w:space="0" w:color="auto"/>
            <w:bottom w:val="none" w:sz="0" w:space="0" w:color="auto"/>
            <w:right w:val="none" w:sz="0" w:space="0" w:color="auto"/>
          </w:divBdr>
          <w:divsChild>
            <w:div w:id="1542933647">
              <w:marLeft w:val="0"/>
              <w:marRight w:val="0"/>
              <w:marTop w:val="0"/>
              <w:marBottom w:val="0"/>
              <w:divBdr>
                <w:top w:val="none" w:sz="0" w:space="0" w:color="auto"/>
                <w:left w:val="none" w:sz="0" w:space="0" w:color="auto"/>
                <w:bottom w:val="none" w:sz="0" w:space="0" w:color="auto"/>
                <w:right w:val="none" w:sz="0" w:space="0" w:color="auto"/>
              </w:divBdr>
              <w:divsChild>
                <w:div w:id="384716084">
                  <w:marLeft w:val="0"/>
                  <w:marRight w:val="0"/>
                  <w:marTop w:val="0"/>
                  <w:marBottom w:val="0"/>
                  <w:divBdr>
                    <w:top w:val="none" w:sz="0" w:space="0" w:color="auto"/>
                    <w:left w:val="none" w:sz="0" w:space="0" w:color="auto"/>
                    <w:bottom w:val="none" w:sz="0" w:space="0" w:color="auto"/>
                    <w:right w:val="none" w:sz="0" w:space="0" w:color="auto"/>
                  </w:divBdr>
                  <w:divsChild>
                    <w:div w:id="525681009">
                      <w:marLeft w:val="0"/>
                      <w:marRight w:val="0"/>
                      <w:marTop w:val="0"/>
                      <w:marBottom w:val="0"/>
                      <w:divBdr>
                        <w:top w:val="none" w:sz="0" w:space="0" w:color="auto"/>
                        <w:left w:val="none" w:sz="0" w:space="0" w:color="auto"/>
                        <w:bottom w:val="none" w:sz="0" w:space="0" w:color="auto"/>
                        <w:right w:val="none" w:sz="0" w:space="0" w:color="auto"/>
                      </w:divBdr>
                      <w:divsChild>
                        <w:div w:id="4046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uldercolorado.gov/coronavirus" TargetMode="External"/><Relationship Id="rId3" Type="http://schemas.openxmlformats.org/officeDocument/2006/relationships/settings" Target="settings.xml"/><Relationship Id="rId7" Type="http://schemas.openxmlformats.org/officeDocument/2006/relationships/hyperlink" Target="mailto:SlaterL@boulderlibra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_____________" TargetMode="External"/><Relationship Id="rId11" Type="http://schemas.openxmlformats.org/officeDocument/2006/relationships/fontTable" Target="fontTable.xml"/><Relationship Id="rId5" Type="http://schemas.openxmlformats.org/officeDocument/2006/relationships/hyperlink" Target="https://calendar.boulderlibrary.org/calendar/events/?t=d&amp;q=teen%20chat&amp;cid=3426&amp;cal=3426,12892" TargetMode="External"/><Relationship Id="rId10" Type="http://schemas.openxmlformats.org/officeDocument/2006/relationships/hyperlink" Target="https://boulderlibrary.org/volunteer/"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1</cp:revision>
  <dcterms:created xsi:type="dcterms:W3CDTF">2020-05-18T19:14:00Z</dcterms:created>
  <dcterms:modified xsi:type="dcterms:W3CDTF">2020-05-18T19:18:00Z</dcterms:modified>
</cp:coreProperties>
</file>