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B74" w:rsidRPr="00920235" w:rsidRDefault="00617B74" w:rsidP="00D32FD9">
      <w:pPr>
        <w:spacing w:before="240" w:after="0"/>
        <w:rPr>
          <w:b/>
        </w:rPr>
      </w:pPr>
      <w:r w:rsidRPr="00920235">
        <w:rPr>
          <w:b/>
        </w:rPr>
        <w:t>Position Overview and Impact:</w:t>
      </w:r>
    </w:p>
    <w:p w:rsidR="008E2C9C" w:rsidRDefault="008E2C9C" w:rsidP="008E2C9C">
      <w:r>
        <w:t xml:space="preserve">The volunteer Job Coach will assist individuals looking for jobs using a variety of technology and online resources available through the Library. The Job Coach will assist the job seeker identify employment opportunities, provide feedback on resumes and cover letters and practice for a successful job interview. </w:t>
      </w:r>
      <w:bookmarkStart w:id="0" w:name="_GoBack"/>
      <w:bookmarkEnd w:id="0"/>
    </w:p>
    <w:p w:rsidR="00617B74" w:rsidRPr="00920235" w:rsidRDefault="00617B74" w:rsidP="00920235">
      <w:pPr>
        <w:spacing w:after="0"/>
        <w:rPr>
          <w:b/>
        </w:rPr>
      </w:pPr>
      <w:r w:rsidRPr="00920235">
        <w:rPr>
          <w:b/>
        </w:rPr>
        <w:t>Responsibilities:</w:t>
      </w:r>
    </w:p>
    <w:p w:rsidR="008E2C9C" w:rsidRDefault="008E2C9C" w:rsidP="008E2C9C">
      <w:pPr>
        <w:numPr>
          <w:ilvl w:val="0"/>
          <w:numId w:val="8"/>
        </w:numPr>
        <w:spacing w:after="39" w:line="250" w:lineRule="auto"/>
        <w:ind w:hanging="360"/>
      </w:pPr>
      <w:r>
        <w:t xml:space="preserve">Introduce job seeker to the SPL web page and resources available including Jobs &amp; Career, Adult Literacy, and Online Learning. </w:t>
      </w:r>
    </w:p>
    <w:p w:rsidR="008E2C9C" w:rsidRDefault="008E2C9C" w:rsidP="008E2C9C">
      <w:pPr>
        <w:numPr>
          <w:ilvl w:val="0"/>
          <w:numId w:val="8"/>
        </w:numPr>
        <w:spacing w:after="39" w:line="250" w:lineRule="auto"/>
        <w:ind w:hanging="360"/>
      </w:pPr>
      <w:r>
        <w:t xml:space="preserve">Instruct on how to conduct an online job search, fill out online applications and create and email account. </w:t>
      </w:r>
    </w:p>
    <w:p w:rsidR="008E2C9C" w:rsidRDefault="008E2C9C" w:rsidP="008E2C9C">
      <w:pPr>
        <w:numPr>
          <w:ilvl w:val="0"/>
          <w:numId w:val="8"/>
        </w:numPr>
        <w:spacing w:after="39" w:line="250" w:lineRule="auto"/>
        <w:ind w:hanging="360"/>
      </w:pPr>
      <w:r>
        <w:t xml:space="preserve">Assist with resume or cover letter creation or revision including most appropriate format to use (chronological, functional, hybrid). </w:t>
      </w:r>
    </w:p>
    <w:p w:rsidR="008E2C9C" w:rsidRDefault="008E2C9C" w:rsidP="008E2C9C">
      <w:pPr>
        <w:numPr>
          <w:ilvl w:val="0"/>
          <w:numId w:val="8"/>
        </w:numPr>
        <w:spacing w:after="5" w:line="250" w:lineRule="auto"/>
        <w:ind w:hanging="360"/>
      </w:pPr>
      <w:r>
        <w:t xml:space="preserve">Conduct mock interviews to prepare job seeker for actual interview.  </w:t>
      </w:r>
    </w:p>
    <w:p w:rsidR="008E2C9C" w:rsidRDefault="008E2C9C" w:rsidP="008E2C9C">
      <w:pPr>
        <w:numPr>
          <w:ilvl w:val="0"/>
          <w:numId w:val="8"/>
        </w:numPr>
        <w:spacing w:after="5" w:line="250" w:lineRule="auto"/>
        <w:ind w:hanging="360"/>
      </w:pPr>
      <w:r>
        <w:t xml:space="preserve">Assist with email set up, applying for positions online, utilizing online resources </w:t>
      </w:r>
    </w:p>
    <w:p w:rsidR="008E2C9C" w:rsidRDefault="008E2C9C" w:rsidP="008E2C9C">
      <w:pPr>
        <w:numPr>
          <w:ilvl w:val="0"/>
          <w:numId w:val="8"/>
        </w:numPr>
        <w:spacing w:after="5" w:line="250" w:lineRule="auto"/>
        <w:ind w:hanging="360"/>
      </w:pPr>
      <w:r>
        <w:t xml:space="preserve">Find resume templates on Word and online sources; direct job seeker to tutorials if available. </w:t>
      </w:r>
    </w:p>
    <w:p w:rsidR="008E2C9C" w:rsidRDefault="008E2C9C" w:rsidP="008E2C9C">
      <w:pPr>
        <w:spacing w:after="25" w:line="259" w:lineRule="auto"/>
        <w:ind w:left="-5"/>
      </w:pPr>
      <w:r>
        <w:rPr>
          <w:b/>
        </w:rPr>
        <w:t xml:space="preserve">Skills:         </w:t>
      </w:r>
    </w:p>
    <w:p w:rsidR="008E2C9C" w:rsidRDefault="008E2C9C" w:rsidP="008E2C9C">
      <w:pPr>
        <w:numPr>
          <w:ilvl w:val="0"/>
          <w:numId w:val="8"/>
        </w:numPr>
        <w:spacing w:after="5" w:line="250" w:lineRule="auto"/>
        <w:ind w:hanging="360"/>
      </w:pPr>
      <w:r>
        <w:t xml:space="preserve">Proficient communication skills - both verbal and written </w:t>
      </w:r>
    </w:p>
    <w:p w:rsidR="008E2C9C" w:rsidRDefault="008E2C9C" w:rsidP="008E2C9C">
      <w:pPr>
        <w:numPr>
          <w:ilvl w:val="0"/>
          <w:numId w:val="8"/>
        </w:numPr>
        <w:spacing w:after="5" w:line="250" w:lineRule="auto"/>
        <w:ind w:hanging="360"/>
      </w:pPr>
      <w:r>
        <w:t xml:space="preserve">Ability to work patiently with people from diverse backgrounds </w:t>
      </w:r>
    </w:p>
    <w:p w:rsidR="008E2C9C" w:rsidRDefault="008E2C9C" w:rsidP="008E2C9C">
      <w:pPr>
        <w:numPr>
          <w:ilvl w:val="0"/>
          <w:numId w:val="8"/>
        </w:numPr>
        <w:spacing w:after="5" w:line="250" w:lineRule="auto"/>
        <w:ind w:hanging="360"/>
      </w:pPr>
      <w:r>
        <w:t xml:space="preserve">Ability to mentor patrons to be self-sufficient and resourceful when seeking a job </w:t>
      </w:r>
    </w:p>
    <w:p w:rsidR="008E2C9C" w:rsidRDefault="008E2C9C" w:rsidP="008E2C9C">
      <w:pPr>
        <w:numPr>
          <w:ilvl w:val="0"/>
          <w:numId w:val="8"/>
        </w:numPr>
        <w:spacing w:after="5" w:line="250" w:lineRule="auto"/>
        <w:ind w:hanging="360"/>
      </w:pPr>
      <w:r>
        <w:t xml:space="preserve">Competence with MS Office Suite and online search techniques </w:t>
      </w:r>
    </w:p>
    <w:p w:rsidR="008E2C9C" w:rsidRDefault="008E2C9C" w:rsidP="008E2C9C">
      <w:pPr>
        <w:numPr>
          <w:ilvl w:val="0"/>
          <w:numId w:val="8"/>
        </w:numPr>
        <w:spacing w:after="5" w:line="250" w:lineRule="auto"/>
        <w:ind w:hanging="360"/>
      </w:pPr>
      <w:r>
        <w:t xml:space="preserve">Familiarity with Sacramento Public Library resources specific to employment searches </w:t>
      </w:r>
    </w:p>
    <w:p w:rsidR="00596320" w:rsidRPr="00596320" w:rsidRDefault="00596320" w:rsidP="00596320">
      <w:pPr>
        <w:pStyle w:val="NoSpacing"/>
        <w:rPr>
          <w:b/>
        </w:rPr>
      </w:pPr>
      <w:r w:rsidRPr="00596320">
        <w:rPr>
          <w:b/>
        </w:rPr>
        <w:t>Requirement</w:t>
      </w:r>
      <w:r w:rsidR="00845DAF">
        <w:rPr>
          <w:b/>
        </w:rPr>
        <w:t>s</w:t>
      </w:r>
      <w:r w:rsidRPr="00596320">
        <w:rPr>
          <w:b/>
        </w:rPr>
        <w:t>:</w:t>
      </w:r>
    </w:p>
    <w:p w:rsidR="00596320" w:rsidRPr="00B8792E" w:rsidRDefault="0003619B" w:rsidP="00596320">
      <w:pPr>
        <w:pStyle w:val="NoSpacing"/>
        <w:numPr>
          <w:ilvl w:val="0"/>
          <w:numId w:val="7"/>
        </w:numPr>
      </w:pPr>
      <w:r w:rsidRPr="00B8792E">
        <w:t xml:space="preserve">Must be at least </w:t>
      </w:r>
      <w:r w:rsidR="002F4233" w:rsidRPr="00B8792E">
        <w:t>21</w:t>
      </w:r>
      <w:r w:rsidR="00596320" w:rsidRPr="00B8792E">
        <w:t xml:space="preserve"> years of age</w:t>
      </w:r>
    </w:p>
    <w:p w:rsidR="005344AC" w:rsidRPr="00B8792E" w:rsidRDefault="00FC0F51" w:rsidP="00596320">
      <w:pPr>
        <w:pStyle w:val="NoSpacing"/>
        <w:numPr>
          <w:ilvl w:val="0"/>
          <w:numId w:val="7"/>
        </w:numPr>
      </w:pPr>
      <w:r w:rsidRPr="00B8792E">
        <w:t>Internet access and computer or laptop</w:t>
      </w:r>
    </w:p>
    <w:p w:rsidR="00AA414C" w:rsidRDefault="00AA414C" w:rsidP="00920235">
      <w:pPr>
        <w:spacing w:after="0"/>
        <w:rPr>
          <w:b/>
        </w:rPr>
      </w:pPr>
    </w:p>
    <w:p w:rsidR="002C44F9" w:rsidRPr="00920235" w:rsidRDefault="002C44F9" w:rsidP="00920235">
      <w:pPr>
        <w:spacing w:after="0"/>
        <w:rPr>
          <w:b/>
        </w:rPr>
      </w:pPr>
      <w:r w:rsidRPr="00920235">
        <w:rPr>
          <w:b/>
        </w:rPr>
        <w:t>Training and Support:</w:t>
      </w:r>
    </w:p>
    <w:p w:rsidR="008E2C9C" w:rsidRDefault="008E2C9C" w:rsidP="008E2C9C">
      <w:pPr>
        <w:numPr>
          <w:ilvl w:val="0"/>
          <w:numId w:val="8"/>
        </w:numPr>
        <w:spacing w:after="5" w:line="250" w:lineRule="auto"/>
        <w:ind w:hanging="360"/>
      </w:pPr>
      <w:r>
        <w:t xml:space="preserve">Orientation specific to Job Coach expectations and Branch specifics </w:t>
      </w:r>
    </w:p>
    <w:p w:rsidR="008E2C9C" w:rsidRDefault="008E2C9C" w:rsidP="008E2C9C">
      <w:pPr>
        <w:numPr>
          <w:ilvl w:val="0"/>
          <w:numId w:val="8"/>
        </w:numPr>
        <w:spacing w:after="5" w:line="250" w:lineRule="auto"/>
        <w:ind w:hanging="360"/>
      </w:pPr>
      <w:r>
        <w:t xml:space="preserve">Training to SPL Library resources (databases: Jobs &amp; Careers, Adult Literacy, Computer Skills) </w:t>
      </w:r>
    </w:p>
    <w:p w:rsidR="00AA414C" w:rsidRDefault="00AA414C" w:rsidP="00920235">
      <w:pPr>
        <w:spacing w:after="0"/>
        <w:rPr>
          <w:b/>
        </w:rPr>
      </w:pPr>
    </w:p>
    <w:p w:rsidR="002C44F9" w:rsidRPr="00920235" w:rsidRDefault="002C44F9" w:rsidP="00920235">
      <w:pPr>
        <w:spacing w:after="0"/>
        <w:rPr>
          <w:b/>
        </w:rPr>
      </w:pPr>
      <w:r w:rsidRPr="00920235">
        <w:rPr>
          <w:b/>
        </w:rPr>
        <w:t>Benefits of Volunteering:</w:t>
      </w:r>
    </w:p>
    <w:p w:rsidR="008E2C9C" w:rsidRDefault="008E2C9C" w:rsidP="008E2C9C">
      <w:pPr>
        <w:numPr>
          <w:ilvl w:val="0"/>
          <w:numId w:val="8"/>
        </w:numPr>
        <w:spacing w:after="5" w:line="250" w:lineRule="auto"/>
        <w:ind w:hanging="360"/>
      </w:pPr>
      <w:r>
        <w:t xml:space="preserve">Leadership role in mentoring individuals searching for a job </w:t>
      </w:r>
    </w:p>
    <w:p w:rsidR="008E2C9C" w:rsidRDefault="008E2C9C" w:rsidP="008E2C9C">
      <w:pPr>
        <w:numPr>
          <w:ilvl w:val="0"/>
          <w:numId w:val="8"/>
        </w:numPr>
        <w:spacing w:after="5" w:line="250" w:lineRule="auto"/>
        <w:ind w:hanging="360"/>
      </w:pPr>
      <w:r>
        <w:t xml:space="preserve">Increase knowledge of library resources </w:t>
      </w:r>
    </w:p>
    <w:sectPr w:rsidR="008E2C9C" w:rsidSect="000238E2">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630" w:rsidRDefault="005D2630" w:rsidP="00920235">
      <w:pPr>
        <w:spacing w:after="0" w:line="240" w:lineRule="auto"/>
      </w:pPr>
      <w:r>
        <w:separator/>
      </w:r>
    </w:p>
  </w:endnote>
  <w:endnote w:type="continuationSeparator" w:id="0">
    <w:p w:rsidR="005D2630" w:rsidRDefault="005D2630" w:rsidP="0092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233" w:rsidRPr="002F4233" w:rsidRDefault="002F4233" w:rsidP="00B755D7">
    <w:pPr>
      <w:spacing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B755D7" w:rsidRPr="00920235" w:rsidRDefault="00B755D7" w:rsidP="000238E2">
    <w:pPr>
      <w:spacing w:line="240" w:lineRule="auto"/>
      <w:rPr>
        <w:b/>
      </w:rPr>
    </w:pPr>
    <w:r w:rsidRPr="00920235">
      <w:rPr>
        <w:b/>
      </w:rPr>
      <w:t>Time Commitment:</w:t>
    </w:r>
    <w:r w:rsidRPr="00920235">
      <w:rPr>
        <w:b/>
      </w:rPr>
      <w:tab/>
    </w:r>
    <w:r w:rsidR="008E2C9C">
      <w:rPr>
        <w:b/>
      </w:rPr>
      <w:t>2</w:t>
    </w:r>
    <w:r w:rsidR="00C8219B">
      <w:rPr>
        <w:b/>
      </w:rPr>
      <w:t xml:space="preserve"> hour</w:t>
    </w:r>
    <w:r w:rsidR="008E2C9C">
      <w:rPr>
        <w:b/>
      </w:rPr>
      <w:t>s</w:t>
    </w:r>
    <w:r w:rsidR="00C8219B">
      <w:rPr>
        <w:b/>
      </w:rPr>
      <w:t>/week</w:t>
    </w:r>
    <w:r w:rsidR="008E2C9C">
      <w:rPr>
        <w:b/>
      </w:rPr>
      <w:t xml:space="preserve"> for six months</w:t>
    </w:r>
  </w:p>
  <w:p w:rsidR="00B755D7" w:rsidRDefault="00B755D7" w:rsidP="000238E2">
    <w:pPr>
      <w:spacing w:line="240" w:lineRule="auto"/>
    </w:pPr>
    <w:r w:rsidRPr="00920235">
      <w:rPr>
        <w:b/>
      </w:rPr>
      <w:t>Responsible to:</w:t>
    </w:r>
    <w:r w:rsidRPr="00920235">
      <w:rPr>
        <w:b/>
      </w:rPr>
      <w:tab/>
    </w:r>
    <w:r>
      <w:tab/>
    </w:r>
    <w:r w:rsidR="00EB55B2">
      <w:t>Branch Volunteer Coordinator</w:t>
    </w:r>
  </w:p>
  <w:p w:rsidR="00B755D7" w:rsidRDefault="00B755D7" w:rsidP="000238E2">
    <w:pPr>
      <w:spacing w:line="240" w:lineRule="auto"/>
    </w:pPr>
    <w:r w:rsidRPr="00920235">
      <w:rPr>
        <w:b/>
      </w:rPr>
      <w:t>Contact Person:</w:t>
    </w:r>
    <w:r w:rsidRPr="00920235">
      <w:rPr>
        <w:b/>
      </w:rPr>
      <w:tab/>
    </w:r>
    <w:r w:rsidR="00961066">
      <w:t>Lesli Goto</w:t>
    </w:r>
    <w:r w:rsidR="002F4233">
      <w:t xml:space="preserve"> | Volunteer Services</w:t>
    </w:r>
    <w:r w:rsidR="00961066">
      <w:t xml:space="preserve"> Coordinator</w:t>
    </w:r>
    <w:r w:rsidR="002F4233">
      <w:t xml:space="preserve"> | </w:t>
    </w:r>
    <w:r w:rsidR="00961066">
      <w:t>lgoto</w:t>
    </w:r>
    <w:r w:rsidR="002F4233">
      <w:t>@saclibrary.org</w:t>
    </w:r>
  </w:p>
  <w:p w:rsidR="0003619B" w:rsidRDefault="0003619B" w:rsidP="000238E2">
    <w:pPr>
      <w:spacing w:line="240" w:lineRule="auto"/>
    </w:pPr>
    <w:r>
      <w:t xml:space="preserve">Revised:  </w:t>
    </w:r>
    <w:r>
      <w:tab/>
    </w:r>
    <w:r>
      <w:tab/>
    </w:r>
    <w:r w:rsidR="008E2C9C">
      <w:t>June 28</w:t>
    </w:r>
    <w:r w:rsidR="00B8792E">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630" w:rsidRDefault="005D2630" w:rsidP="00920235">
      <w:pPr>
        <w:spacing w:after="0" w:line="240" w:lineRule="auto"/>
      </w:pPr>
      <w:r>
        <w:separator/>
      </w:r>
    </w:p>
  </w:footnote>
  <w:footnote w:type="continuationSeparator" w:id="0">
    <w:p w:rsidR="005D2630" w:rsidRDefault="005D2630" w:rsidP="00920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235" w:rsidRDefault="00920235">
    <w:pPr>
      <w:pStyle w:val="Header"/>
    </w:pPr>
    <w:r>
      <w:rPr>
        <w:noProof/>
      </w:rPr>
      <w:drawing>
        <wp:anchor distT="0" distB="0" distL="114300" distR="114300" simplePos="0" relativeHeight="251660288" behindDoc="1" locked="0" layoutInCell="1" allowOverlap="1" wp14:anchorId="7384D806" wp14:editId="4A604C2D">
          <wp:simplePos x="0" y="0"/>
          <wp:positionH relativeFrom="column">
            <wp:posOffset>-114300</wp:posOffset>
          </wp:positionH>
          <wp:positionV relativeFrom="paragraph">
            <wp:posOffset>0</wp:posOffset>
          </wp:positionV>
          <wp:extent cx="5094514" cy="685800"/>
          <wp:effectExtent l="25400" t="0" r="10886"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Lib-FULL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514" cy="685800"/>
                  </a:xfrm>
                  <a:prstGeom prst="rect">
                    <a:avLst/>
                  </a:prstGeom>
                </pic:spPr>
              </pic:pic>
            </a:graphicData>
          </a:graphic>
        </wp:anchor>
      </w:drawing>
    </w:r>
  </w:p>
  <w:p w:rsidR="00B755D7" w:rsidRDefault="00B755D7">
    <w:pPr>
      <w:pStyle w:val="Header"/>
    </w:pPr>
  </w:p>
  <w:p w:rsidR="00B755D7" w:rsidRDefault="00B755D7">
    <w:pPr>
      <w:pStyle w:val="Header"/>
    </w:pPr>
  </w:p>
  <w:p w:rsidR="00B755D7" w:rsidRPr="0003619B" w:rsidRDefault="00B755D7" w:rsidP="00B755D7">
    <w:pPr>
      <w:tabs>
        <w:tab w:val="left" w:pos="1440"/>
        <w:tab w:val="left" w:pos="3960"/>
      </w:tabs>
      <w:spacing w:after="0" w:line="240" w:lineRule="auto"/>
      <w:rPr>
        <w:sz w:val="24"/>
        <w:szCs w:val="24"/>
      </w:rPr>
    </w:pPr>
    <w:r>
      <w:rPr>
        <w:b/>
        <w:sz w:val="28"/>
        <w:szCs w:val="28"/>
      </w:rPr>
      <w:br/>
    </w:r>
    <w:r w:rsidRPr="0003619B">
      <w:rPr>
        <w:b/>
        <w:sz w:val="24"/>
        <w:szCs w:val="24"/>
      </w:rPr>
      <w:t>Volunteer Position Title:</w:t>
    </w:r>
    <w:r w:rsidRPr="0003619B">
      <w:rPr>
        <w:sz w:val="24"/>
        <w:szCs w:val="24"/>
      </w:rPr>
      <w:t xml:space="preserve"> </w:t>
    </w:r>
    <w:r w:rsidRPr="0003619B">
      <w:rPr>
        <w:sz w:val="24"/>
        <w:szCs w:val="24"/>
      </w:rPr>
      <w:tab/>
    </w:r>
    <w:r w:rsidR="00AB1C4C" w:rsidRPr="00AB1C4C">
      <w:rPr>
        <w:b/>
        <w:sz w:val="24"/>
        <w:szCs w:val="24"/>
      </w:rPr>
      <w:t>Virtual Job Coach</w:t>
    </w:r>
  </w:p>
  <w:p w:rsidR="00B755D7" w:rsidRPr="0003619B" w:rsidRDefault="00B755D7" w:rsidP="00B755D7">
    <w:pPr>
      <w:tabs>
        <w:tab w:val="left" w:pos="3960"/>
      </w:tabs>
      <w:spacing w:after="0" w:line="240" w:lineRule="auto"/>
      <w:rPr>
        <w:sz w:val="24"/>
        <w:szCs w:val="24"/>
      </w:rPr>
    </w:pPr>
    <w:r w:rsidRPr="0003619B">
      <w:rPr>
        <w:b/>
        <w:sz w:val="24"/>
        <w:szCs w:val="24"/>
      </w:rPr>
      <w:t>Organization:</w:t>
    </w:r>
    <w:r w:rsidRPr="0003619B">
      <w:rPr>
        <w:sz w:val="24"/>
        <w:szCs w:val="24"/>
      </w:rPr>
      <w:t xml:space="preserve">  </w:t>
    </w:r>
    <w:r w:rsidRPr="0003619B">
      <w:rPr>
        <w:sz w:val="24"/>
        <w:szCs w:val="24"/>
      </w:rPr>
      <w:tab/>
    </w:r>
    <w:r w:rsidR="00AB1C4C" w:rsidRPr="00AB1C4C">
      <w:rPr>
        <w:b/>
        <w:sz w:val="24"/>
        <w:szCs w:val="24"/>
      </w:rPr>
      <w:t>Sacramento Public</w:t>
    </w:r>
    <w:r w:rsidR="00AB1C4C">
      <w:rPr>
        <w:sz w:val="24"/>
        <w:szCs w:val="24"/>
      </w:rPr>
      <w:t xml:space="preserve"> </w:t>
    </w:r>
    <w:r w:rsidR="00683F0B" w:rsidRPr="00683F0B">
      <w:rPr>
        <w:b/>
        <w:sz w:val="24"/>
        <w:szCs w:val="24"/>
      </w:rPr>
      <w:t>Library</w:t>
    </w:r>
  </w:p>
  <w:p w:rsidR="00B755D7" w:rsidRDefault="00B755D7" w:rsidP="00B755D7">
    <w:pPr>
      <w:tabs>
        <w:tab w:val="left" w:pos="3960"/>
      </w:tabs>
      <w:spacing w:after="0" w:line="240" w:lineRule="auto"/>
      <w:rPr>
        <w:sz w:val="24"/>
        <w:szCs w:val="24"/>
      </w:rPr>
    </w:pPr>
    <w:r w:rsidRPr="0003619B">
      <w:rPr>
        <w:b/>
        <w:sz w:val="24"/>
        <w:szCs w:val="24"/>
      </w:rPr>
      <w:t>Interest Area:</w:t>
    </w:r>
    <w:r w:rsidRPr="0003619B">
      <w:rPr>
        <w:sz w:val="24"/>
        <w:szCs w:val="24"/>
      </w:rPr>
      <w:t xml:space="preserve">  </w:t>
    </w:r>
    <w:r w:rsidR="0003619B" w:rsidRPr="0003619B">
      <w:rPr>
        <w:sz w:val="24"/>
        <w:szCs w:val="24"/>
      </w:rPr>
      <w:tab/>
    </w:r>
    <w:r w:rsidR="00AB1C4C" w:rsidRPr="00AB1C4C">
      <w:rPr>
        <w:b/>
      </w:rPr>
      <w:t>Education, Mentoring, Technology Training</w:t>
    </w:r>
    <w:r w:rsidRPr="0003619B">
      <w:rPr>
        <w:sz w:val="24"/>
        <w:szCs w:val="24"/>
      </w:rPr>
      <w:tab/>
      <w:t xml:space="preserve"> </w:t>
    </w:r>
  </w:p>
  <w:p w:rsidR="002F4233" w:rsidRPr="002F4233" w:rsidRDefault="002F4233" w:rsidP="00B755D7">
    <w:pPr>
      <w:tabs>
        <w:tab w:val="left" w:pos="3960"/>
      </w:tabs>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C7883"/>
    <w:multiLevelType w:val="hybridMultilevel"/>
    <w:tmpl w:val="2D10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E5FA9"/>
    <w:multiLevelType w:val="hybridMultilevel"/>
    <w:tmpl w:val="BC90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A1245"/>
    <w:multiLevelType w:val="hybridMultilevel"/>
    <w:tmpl w:val="3B0E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F558E"/>
    <w:multiLevelType w:val="hybridMultilevel"/>
    <w:tmpl w:val="DAE069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4C41074"/>
    <w:multiLevelType w:val="hybridMultilevel"/>
    <w:tmpl w:val="E5B4E8DC"/>
    <w:lvl w:ilvl="0" w:tplc="C0C4A6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1020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607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E8CD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67F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324C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86DF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48B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2C7C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EB2C25"/>
    <w:multiLevelType w:val="hybridMultilevel"/>
    <w:tmpl w:val="808E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71C39"/>
    <w:multiLevelType w:val="hybridMultilevel"/>
    <w:tmpl w:val="CD1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254C6"/>
    <w:multiLevelType w:val="hybridMultilevel"/>
    <w:tmpl w:val="FB5A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74"/>
    <w:rsid w:val="000014F0"/>
    <w:rsid w:val="000027B0"/>
    <w:rsid w:val="0000282A"/>
    <w:rsid w:val="000238E2"/>
    <w:rsid w:val="0003619B"/>
    <w:rsid w:val="000571FF"/>
    <w:rsid w:val="00085299"/>
    <w:rsid w:val="000E7451"/>
    <w:rsid w:val="00117BCE"/>
    <w:rsid w:val="00121468"/>
    <w:rsid w:val="00162C33"/>
    <w:rsid w:val="0019608D"/>
    <w:rsid w:val="001A792C"/>
    <w:rsid w:val="0020670D"/>
    <w:rsid w:val="00244024"/>
    <w:rsid w:val="00267F6C"/>
    <w:rsid w:val="002C44F9"/>
    <w:rsid w:val="002F249B"/>
    <w:rsid w:val="002F4233"/>
    <w:rsid w:val="00306182"/>
    <w:rsid w:val="00367FF5"/>
    <w:rsid w:val="003A09D5"/>
    <w:rsid w:val="003E0405"/>
    <w:rsid w:val="003F72B3"/>
    <w:rsid w:val="00415DDE"/>
    <w:rsid w:val="00437DD9"/>
    <w:rsid w:val="0049010C"/>
    <w:rsid w:val="004972B3"/>
    <w:rsid w:val="004A7DB6"/>
    <w:rsid w:val="004C35C8"/>
    <w:rsid w:val="00511452"/>
    <w:rsid w:val="005344AC"/>
    <w:rsid w:val="00564D8C"/>
    <w:rsid w:val="00592648"/>
    <w:rsid w:val="00596320"/>
    <w:rsid w:val="005A703F"/>
    <w:rsid w:val="005D2630"/>
    <w:rsid w:val="005E7CF4"/>
    <w:rsid w:val="00617B74"/>
    <w:rsid w:val="0065370D"/>
    <w:rsid w:val="00683F0B"/>
    <w:rsid w:val="006B4D76"/>
    <w:rsid w:val="006C04AB"/>
    <w:rsid w:val="00722404"/>
    <w:rsid w:val="00793A86"/>
    <w:rsid w:val="00845DAF"/>
    <w:rsid w:val="008536DF"/>
    <w:rsid w:val="00855EA1"/>
    <w:rsid w:val="00883AAC"/>
    <w:rsid w:val="00883B51"/>
    <w:rsid w:val="008E2C9C"/>
    <w:rsid w:val="00920235"/>
    <w:rsid w:val="00954043"/>
    <w:rsid w:val="00961066"/>
    <w:rsid w:val="009C6D65"/>
    <w:rsid w:val="009E5E45"/>
    <w:rsid w:val="009F0694"/>
    <w:rsid w:val="00A85468"/>
    <w:rsid w:val="00AA414C"/>
    <w:rsid w:val="00AB1C4C"/>
    <w:rsid w:val="00AF0097"/>
    <w:rsid w:val="00B02ECC"/>
    <w:rsid w:val="00B32F2E"/>
    <w:rsid w:val="00B755D7"/>
    <w:rsid w:val="00B8792E"/>
    <w:rsid w:val="00BB3ACD"/>
    <w:rsid w:val="00BD2C33"/>
    <w:rsid w:val="00BE62F2"/>
    <w:rsid w:val="00C472BC"/>
    <w:rsid w:val="00C52BD6"/>
    <w:rsid w:val="00C57C78"/>
    <w:rsid w:val="00C64CFA"/>
    <w:rsid w:val="00C67EA4"/>
    <w:rsid w:val="00C8219B"/>
    <w:rsid w:val="00C86EA7"/>
    <w:rsid w:val="00CA6F93"/>
    <w:rsid w:val="00D20B29"/>
    <w:rsid w:val="00D26D5D"/>
    <w:rsid w:val="00D32FD9"/>
    <w:rsid w:val="00D92926"/>
    <w:rsid w:val="00E54B61"/>
    <w:rsid w:val="00EB55B2"/>
    <w:rsid w:val="00EC742B"/>
    <w:rsid w:val="00F25306"/>
    <w:rsid w:val="00F43931"/>
    <w:rsid w:val="00F51341"/>
    <w:rsid w:val="00F63C40"/>
    <w:rsid w:val="00FA0483"/>
    <w:rsid w:val="00FC0F51"/>
    <w:rsid w:val="00FC7DC7"/>
    <w:rsid w:val="00FD7774"/>
    <w:rsid w:val="00FE00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26F25464"/>
  <w15:docId w15:val="{251BB33A-A964-4D70-941F-7752A042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B74"/>
    <w:pPr>
      <w:ind w:left="720"/>
      <w:contextualSpacing/>
    </w:pPr>
  </w:style>
  <w:style w:type="paragraph" w:styleId="Header">
    <w:name w:val="header"/>
    <w:basedOn w:val="Normal"/>
    <w:link w:val="HeaderChar"/>
    <w:uiPriority w:val="99"/>
    <w:unhideWhenUsed/>
    <w:rsid w:val="00920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235"/>
  </w:style>
  <w:style w:type="paragraph" w:styleId="Footer">
    <w:name w:val="footer"/>
    <w:basedOn w:val="Normal"/>
    <w:link w:val="FooterChar"/>
    <w:uiPriority w:val="99"/>
    <w:unhideWhenUsed/>
    <w:rsid w:val="00920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235"/>
  </w:style>
  <w:style w:type="paragraph" w:styleId="BalloonText">
    <w:name w:val="Balloon Text"/>
    <w:basedOn w:val="Normal"/>
    <w:link w:val="BalloonTextChar"/>
    <w:uiPriority w:val="99"/>
    <w:semiHidden/>
    <w:unhideWhenUsed/>
    <w:rsid w:val="00920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235"/>
    <w:rPr>
      <w:rFonts w:ascii="Tahoma" w:hAnsi="Tahoma" w:cs="Tahoma"/>
      <w:sz w:val="16"/>
      <w:szCs w:val="16"/>
    </w:rPr>
  </w:style>
  <w:style w:type="paragraph" w:styleId="NoSpacing">
    <w:name w:val="No Spacing"/>
    <w:uiPriority w:val="1"/>
    <w:qFormat/>
    <w:rsid w:val="00596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Systems</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Lesli Goto</cp:lastModifiedBy>
  <cp:revision>2</cp:revision>
  <cp:lastPrinted>2017-11-07T18:32:00Z</cp:lastPrinted>
  <dcterms:created xsi:type="dcterms:W3CDTF">2017-10-17T19:57:00Z</dcterms:created>
  <dcterms:modified xsi:type="dcterms:W3CDTF">2021-06-29T00:19:00Z</dcterms:modified>
</cp:coreProperties>
</file>