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A6530" w14:textId="4CC928F0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jc w:val="center"/>
        <w:rPr>
          <w:rFonts w:ascii="Geneva" w:hAnsi="Geneva"/>
          <w:b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>LEHN</w:t>
      </w:r>
      <w:r>
        <w:rPr>
          <w:rFonts w:ascii="Geneva" w:hAnsi="Geneva"/>
          <w:b/>
          <w:sz w:val="24"/>
          <w:lang w:eastAsia="ja-JP"/>
        </w:rPr>
        <w:t xml:space="preserve"> </w:t>
      </w:r>
      <w:r>
        <w:rPr>
          <w:rFonts w:ascii="Geneva" w:hAnsi="Geneva"/>
          <w:b/>
          <w:sz w:val="24"/>
          <w:lang w:eastAsia="ja-JP"/>
        </w:rPr>
        <w:t xml:space="preserve">PUBLIC </w:t>
      </w:r>
      <w:r>
        <w:rPr>
          <w:rFonts w:ascii="Geneva" w:hAnsi="Geneva"/>
          <w:b/>
          <w:sz w:val="24"/>
          <w:lang w:eastAsia="ja-JP"/>
        </w:rPr>
        <w:t>LIBRARY</w:t>
      </w:r>
    </w:p>
    <w:p w14:paraId="20F893E4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jc w:val="center"/>
        <w:rPr>
          <w:rFonts w:ascii="Geneva" w:hAnsi="Geneva"/>
          <w:b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>Volunteer Job Description</w:t>
      </w:r>
    </w:p>
    <w:p w14:paraId="7B4E672B" w14:textId="7ACACDE1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jc w:val="center"/>
        <w:rPr>
          <w:rFonts w:ascii="Geneva" w:hAnsi="Geneva"/>
          <w:b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 xml:space="preserve">Volunteer </w:t>
      </w:r>
      <w:r>
        <w:rPr>
          <w:rFonts w:ascii="Geneva" w:hAnsi="Geneva"/>
          <w:b/>
          <w:sz w:val="24"/>
          <w:lang w:eastAsia="ja-JP"/>
        </w:rPr>
        <w:t xml:space="preserve">Orientation </w:t>
      </w:r>
      <w:r>
        <w:rPr>
          <w:rFonts w:ascii="Geneva" w:hAnsi="Geneva"/>
          <w:b/>
          <w:sz w:val="24"/>
          <w:lang w:eastAsia="ja-JP"/>
        </w:rPr>
        <w:t>Trainer</w:t>
      </w:r>
    </w:p>
    <w:p w14:paraId="09D8D88E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b/>
          <w:sz w:val="24"/>
          <w:lang w:eastAsia="ja-JP"/>
        </w:rPr>
      </w:pPr>
    </w:p>
    <w:p w14:paraId="5EF883D8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 w:hanging="720"/>
        <w:rPr>
          <w:rFonts w:ascii="Geneva" w:hAnsi="Geneva"/>
          <w:b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 xml:space="preserve">Importance of Position: </w:t>
      </w:r>
      <w:r>
        <w:rPr>
          <w:rFonts w:ascii="Geneva" w:hAnsi="Geneva"/>
          <w:sz w:val="24"/>
          <w:lang w:eastAsia="ja-JP"/>
        </w:rPr>
        <w:tab/>
        <w:t>Helps to ensure that maximum benefit is derived from and satisfaction achieved for a valuable cadre of consistently well-trained volunteers.</w:t>
      </w:r>
    </w:p>
    <w:p w14:paraId="7EE6E183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b/>
          <w:sz w:val="24"/>
          <w:lang w:eastAsia="ja-JP"/>
        </w:rPr>
      </w:pPr>
    </w:p>
    <w:p w14:paraId="7A665BF1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1152" w:right="-288" w:hanging="1440"/>
        <w:rPr>
          <w:rFonts w:ascii="Geneva" w:hAnsi="Geneva"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>Qualifications:</w:t>
      </w:r>
      <w:r>
        <w:rPr>
          <w:rFonts w:ascii="Geneva" w:hAnsi="Geneva"/>
          <w:sz w:val="24"/>
          <w:lang w:eastAsia="ja-JP"/>
        </w:rPr>
        <w:tab/>
      </w:r>
      <w:r>
        <w:rPr>
          <w:rFonts w:ascii="Geneva" w:hAnsi="Geneva"/>
          <w:sz w:val="24"/>
          <w:lang w:eastAsia="ja-JP"/>
        </w:rPr>
        <w:tab/>
        <w:t>• Commitment to the mission of the Library</w:t>
      </w:r>
    </w:p>
    <w:p w14:paraId="43E22868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1872" w:right="-288"/>
        <w:rPr>
          <w:rFonts w:ascii="Geneva" w:hAnsi="Geneva"/>
          <w:sz w:val="24"/>
          <w:lang w:eastAsia="ja-JP"/>
        </w:rPr>
      </w:pPr>
      <w:r>
        <w:rPr>
          <w:rFonts w:ascii="Geneva" w:hAnsi="Geneva"/>
          <w:sz w:val="24"/>
          <w:lang w:eastAsia="ja-JP"/>
        </w:rPr>
        <w:tab/>
        <w:t>• Demonstrated success in training adults</w:t>
      </w:r>
    </w:p>
    <w:p w14:paraId="5635015C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2592" w:right="-288"/>
        <w:rPr>
          <w:rFonts w:ascii="Geneva" w:hAnsi="Geneva"/>
          <w:sz w:val="24"/>
          <w:lang w:eastAsia="ja-JP"/>
        </w:rPr>
      </w:pPr>
      <w:r>
        <w:rPr>
          <w:rFonts w:ascii="Geneva" w:hAnsi="Geneva"/>
          <w:sz w:val="24"/>
          <w:lang w:eastAsia="ja-JP"/>
        </w:rPr>
        <w:t>• Willingness to attend training on the Library, use of the prepared curriculum, adult learning styles and successful training techniques</w:t>
      </w:r>
    </w:p>
    <w:p w14:paraId="4A820F9F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b/>
          <w:sz w:val="24"/>
          <w:lang w:eastAsia="ja-JP"/>
        </w:rPr>
      </w:pPr>
    </w:p>
    <w:p w14:paraId="7A9E217F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>Responsible To:</w:t>
      </w:r>
      <w:r>
        <w:rPr>
          <w:rFonts w:ascii="Geneva" w:hAnsi="Geneva"/>
          <w:b/>
          <w:sz w:val="24"/>
          <w:lang w:eastAsia="ja-JP"/>
        </w:rPr>
        <w:tab/>
      </w:r>
      <w:r>
        <w:rPr>
          <w:rFonts w:ascii="Geneva" w:hAnsi="Geneva"/>
          <w:sz w:val="24"/>
          <w:lang w:eastAsia="ja-JP"/>
        </w:rPr>
        <w:t>Branch Volunteer Coordinator</w:t>
      </w:r>
    </w:p>
    <w:p w14:paraId="1F780411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</w:p>
    <w:p w14:paraId="5A40CEA0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 w:hanging="720"/>
        <w:rPr>
          <w:rFonts w:ascii="Geneva" w:hAnsi="Geneva"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>Responsibilities:</w:t>
      </w:r>
      <w:r>
        <w:rPr>
          <w:rFonts w:ascii="Geneva" w:hAnsi="Geneva"/>
          <w:sz w:val="24"/>
          <w:lang w:eastAsia="ja-JP"/>
        </w:rPr>
        <w:tab/>
      </w:r>
    </w:p>
    <w:p w14:paraId="0343B0C9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</w:p>
    <w:p w14:paraId="56E1CEA2" w14:textId="193FA561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 w:hanging="720"/>
        <w:rPr>
          <w:rFonts w:ascii="Geneva" w:hAnsi="Geneva"/>
          <w:sz w:val="24"/>
          <w:lang w:eastAsia="ja-JP"/>
        </w:rPr>
      </w:pPr>
      <w:r>
        <w:rPr>
          <w:rFonts w:ascii="Geneva" w:hAnsi="Geneva"/>
          <w:sz w:val="24"/>
          <w:lang w:eastAsia="ja-JP"/>
        </w:rPr>
        <w:t>1.</w:t>
      </w:r>
      <w:r>
        <w:rPr>
          <w:rFonts w:ascii="Geneva" w:hAnsi="Geneva"/>
          <w:sz w:val="24"/>
          <w:lang w:eastAsia="ja-JP"/>
        </w:rPr>
        <w:tab/>
        <w:t xml:space="preserve">Successful completion of a two </w:t>
      </w:r>
      <w:r>
        <w:rPr>
          <w:rFonts w:ascii="Geneva" w:hAnsi="Geneva"/>
          <w:sz w:val="24"/>
          <w:lang w:eastAsia="ja-JP"/>
        </w:rPr>
        <w:t>to</w:t>
      </w:r>
      <w:r>
        <w:rPr>
          <w:rFonts w:ascii="Geneva" w:hAnsi="Geneva"/>
          <w:sz w:val="24"/>
          <w:lang w:eastAsia="ja-JP"/>
        </w:rPr>
        <w:t xml:space="preserve"> three</w:t>
      </w:r>
      <w:r>
        <w:rPr>
          <w:rFonts w:ascii="Geneva" w:hAnsi="Geneva"/>
          <w:sz w:val="24"/>
          <w:lang w:eastAsia="ja-JP"/>
        </w:rPr>
        <w:t>-</w:t>
      </w:r>
      <w:r>
        <w:rPr>
          <w:rFonts w:ascii="Geneva" w:hAnsi="Geneva"/>
          <w:sz w:val="24"/>
          <w:lang w:eastAsia="ja-JP"/>
        </w:rPr>
        <w:t xml:space="preserve">hour training on the Library, use of the prepared </w:t>
      </w:r>
      <w:r>
        <w:rPr>
          <w:rFonts w:ascii="Geneva" w:hAnsi="Geneva"/>
          <w:sz w:val="24"/>
          <w:lang w:eastAsia="ja-JP"/>
        </w:rPr>
        <w:t xml:space="preserve">orientation </w:t>
      </w:r>
      <w:r>
        <w:rPr>
          <w:rFonts w:ascii="Geneva" w:hAnsi="Geneva"/>
          <w:sz w:val="24"/>
          <w:lang w:eastAsia="ja-JP"/>
        </w:rPr>
        <w:t>curriculum, adult learning styles and successful training techniques.</w:t>
      </w:r>
    </w:p>
    <w:p w14:paraId="2FC0FEDD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/>
        <w:rPr>
          <w:rFonts w:ascii="Geneva" w:hAnsi="Geneva"/>
          <w:sz w:val="24"/>
          <w:lang w:eastAsia="ja-JP"/>
        </w:rPr>
      </w:pPr>
    </w:p>
    <w:p w14:paraId="19FE1EE2" w14:textId="6228AB93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 w:hanging="720"/>
        <w:rPr>
          <w:rFonts w:ascii="Geneva" w:hAnsi="Geneva"/>
          <w:sz w:val="24"/>
          <w:lang w:eastAsia="ja-JP"/>
        </w:rPr>
      </w:pPr>
      <w:r>
        <w:rPr>
          <w:rFonts w:ascii="Geneva" w:hAnsi="Geneva"/>
          <w:sz w:val="24"/>
          <w:lang w:eastAsia="ja-JP"/>
        </w:rPr>
        <w:t>2.</w:t>
      </w:r>
      <w:r>
        <w:rPr>
          <w:rFonts w:ascii="Geneva" w:hAnsi="Geneva"/>
          <w:sz w:val="24"/>
          <w:lang w:eastAsia="ja-JP"/>
        </w:rPr>
        <w:tab/>
        <w:t>Present the prepared curriculum in a two</w:t>
      </w:r>
      <w:r>
        <w:rPr>
          <w:rFonts w:ascii="Geneva" w:hAnsi="Geneva"/>
          <w:sz w:val="24"/>
          <w:lang w:eastAsia="ja-JP"/>
        </w:rPr>
        <w:t>-</w:t>
      </w:r>
      <w:r>
        <w:rPr>
          <w:rFonts w:ascii="Geneva" w:hAnsi="Geneva"/>
          <w:sz w:val="24"/>
          <w:lang w:eastAsia="ja-JP"/>
        </w:rPr>
        <w:t>hour session to groups of new library volunteers a minimum of 4 times per year.</w:t>
      </w:r>
    </w:p>
    <w:p w14:paraId="44F3793A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</w:p>
    <w:p w14:paraId="4B7E7798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 w:hanging="720"/>
        <w:rPr>
          <w:rFonts w:ascii="Geneva" w:hAnsi="Geneva"/>
          <w:sz w:val="24"/>
          <w:lang w:eastAsia="ja-JP"/>
        </w:rPr>
      </w:pPr>
      <w:r>
        <w:rPr>
          <w:rFonts w:ascii="Geneva" w:hAnsi="Geneva"/>
          <w:sz w:val="24"/>
          <w:lang w:eastAsia="ja-JP"/>
        </w:rPr>
        <w:t>3.</w:t>
      </w:r>
      <w:r>
        <w:rPr>
          <w:rFonts w:ascii="Geneva" w:hAnsi="Geneva"/>
          <w:sz w:val="24"/>
          <w:lang w:eastAsia="ja-JP"/>
        </w:rPr>
        <w:tab/>
        <w:t>Provide data to Branch Volunteer Coordinator about which volunteers attended.</w:t>
      </w:r>
    </w:p>
    <w:p w14:paraId="4DBECDAC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</w:p>
    <w:p w14:paraId="0E87FCA6" w14:textId="4D4B234F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 xml:space="preserve">Training Provided:  </w:t>
      </w:r>
      <w:r>
        <w:rPr>
          <w:rFonts w:ascii="Geneva" w:hAnsi="Geneva"/>
          <w:sz w:val="24"/>
          <w:lang w:eastAsia="ja-JP"/>
        </w:rPr>
        <w:t>A two - hour training on the Library, use of the prepared curriculum, adult learning styles and successful training techniques.  Each certified trainer will receive a curriculum binder for use in the session, which includes all materials needed to successfully deliver the program.</w:t>
      </w:r>
    </w:p>
    <w:p w14:paraId="11F418F7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b/>
          <w:sz w:val="24"/>
          <w:lang w:eastAsia="ja-JP"/>
        </w:rPr>
      </w:pPr>
    </w:p>
    <w:p w14:paraId="5C6E7918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>Benefits of Volunteering:</w:t>
      </w:r>
    </w:p>
    <w:p w14:paraId="152884DC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</w:p>
    <w:p w14:paraId="4E7D980E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  <w:r>
        <w:rPr>
          <w:rFonts w:ascii="Geneva" w:hAnsi="Geneva"/>
          <w:sz w:val="24"/>
          <w:lang w:eastAsia="ja-JP"/>
        </w:rPr>
        <w:t>•</w:t>
      </w:r>
      <w:r>
        <w:rPr>
          <w:rFonts w:ascii="Geneva" w:hAnsi="Geneva"/>
          <w:sz w:val="24"/>
          <w:lang w:eastAsia="ja-JP"/>
        </w:rPr>
        <w:tab/>
        <w:t>Opportunity to assist the Library in creating an effective volunteer workforce</w:t>
      </w:r>
    </w:p>
    <w:p w14:paraId="433F2A67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 w:hanging="720"/>
        <w:rPr>
          <w:rFonts w:ascii="Geneva" w:hAnsi="Geneva"/>
          <w:sz w:val="24"/>
          <w:lang w:eastAsia="ja-JP"/>
        </w:rPr>
      </w:pPr>
      <w:r>
        <w:rPr>
          <w:rFonts w:ascii="Geneva" w:hAnsi="Geneva"/>
          <w:sz w:val="24"/>
          <w:lang w:eastAsia="ja-JP"/>
        </w:rPr>
        <w:t>•</w:t>
      </w:r>
      <w:r>
        <w:rPr>
          <w:rFonts w:ascii="Geneva" w:hAnsi="Geneva"/>
          <w:sz w:val="24"/>
          <w:lang w:eastAsia="ja-JP"/>
        </w:rPr>
        <w:tab/>
        <w:t>Opportunity to brush-up or enhance your own training skills</w:t>
      </w:r>
    </w:p>
    <w:p w14:paraId="694A78AC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 w:hanging="720"/>
        <w:rPr>
          <w:rFonts w:ascii="Geneva" w:hAnsi="Geneva"/>
          <w:sz w:val="24"/>
          <w:lang w:eastAsia="ja-JP"/>
        </w:rPr>
      </w:pPr>
      <w:r>
        <w:rPr>
          <w:rFonts w:ascii="Geneva" w:hAnsi="Geneva"/>
          <w:sz w:val="24"/>
          <w:lang w:eastAsia="ja-JP"/>
        </w:rPr>
        <w:t>•</w:t>
      </w:r>
      <w:r>
        <w:rPr>
          <w:rFonts w:ascii="Geneva" w:hAnsi="Geneva"/>
          <w:sz w:val="24"/>
          <w:lang w:eastAsia="ja-JP"/>
        </w:rPr>
        <w:tab/>
        <w:t>Chance to meet people who share similar interests</w:t>
      </w:r>
    </w:p>
    <w:p w14:paraId="663308CF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right="-288"/>
        <w:rPr>
          <w:rFonts w:ascii="Geneva" w:hAnsi="Geneva"/>
          <w:b/>
          <w:sz w:val="24"/>
          <w:lang w:eastAsia="ja-JP"/>
        </w:rPr>
      </w:pPr>
    </w:p>
    <w:p w14:paraId="4EE5D19A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 w:hanging="720"/>
        <w:rPr>
          <w:rFonts w:ascii="Geneva" w:hAnsi="Geneva"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>Time Commitment:</w:t>
      </w:r>
      <w:r>
        <w:rPr>
          <w:rFonts w:ascii="Geneva" w:hAnsi="Geneva"/>
          <w:sz w:val="24"/>
          <w:lang w:eastAsia="ja-JP"/>
        </w:rPr>
        <w:tab/>
      </w:r>
      <w:r>
        <w:rPr>
          <w:rFonts w:ascii="Geneva" w:hAnsi="Geneva"/>
          <w:sz w:val="24"/>
          <w:lang w:eastAsia="ja-JP"/>
        </w:rPr>
        <w:tab/>
        <w:t>Initial 2 - hour training, then 10 - 12 hours over a year’s time</w:t>
      </w:r>
    </w:p>
    <w:p w14:paraId="61A6EA11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</w:p>
    <w:p w14:paraId="5B6E884F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-288" w:right="-288"/>
        <w:rPr>
          <w:rFonts w:ascii="Geneva" w:hAnsi="Geneva"/>
          <w:sz w:val="24"/>
          <w:lang w:eastAsia="ja-JP"/>
        </w:rPr>
      </w:pPr>
      <w:r>
        <w:rPr>
          <w:rFonts w:ascii="Geneva" w:hAnsi="Geneva"/>
          <w:b/>
          <w:sz w:val="24"/>
          <w:lang w:eastAsia="ja-JP"/>
        </w:rPr>
        <w:t>Length of Commitment:</w:t>
      </w:r>
      <w:r>
        <w:rPr>
          <w:rFonts w:ascii="Geneva" w:hAnsi="Geneva"/>
          <w:sz w:val="24"/>
          <w:lang w:eastAsia="ja-JP"/>
        </w:rPr>
        <w:t xml:space="preserve">   </w:t>
      </w:r>
      <w:r>
        <w:rPr>
          <w:rFonts w:ascii="Geneva" w:hAnsi="Geneva"/>
          <w:sz w:val="24"/>
          <w:lang w:eastAsia="ja-JP"/>
        </w:rPr>
        <w:tab/>
        <w:t>Minimum one year</w:t>
      </w:r>
    </w:p>
    <w:p w14:paraId="3C9B6E13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right="-288"/>
        <w:rPr>
          <w:rFonts w:ascii="Geneva" w:hAnsi="Geneva"/>
          <w:b/>
          <w:sz w:val="24"/>
          <w:lang w:eastAsia="ja-JP"/>
        </w:rPr>
      </w:pPr>
    </w:p>
    <w:p w14:paraId="31DAB541" w14:textId="77777777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left="432" w:right="-288" w:hanging="720"/>
        <w:rPr>
          <w:rFonts w:ascii="Geneva" w:hAnsi="Geneva"/>
          <w:b/>
          <w:lang w:eastAsia="ja-JP"/>
        </w:rPr>
      </w:pPr>
      <w:r>
        <w:rPr>
          <w:rFonts w:ascii="Geneva" w:hAnsi="Geneva"/>
          <w:b/>
          <w:sz w:val="24"/>
          <w:lang w:eastAsia="ja-JP"/>
        </w:rPr>
        <w:t>Contact Person:</w:t>
      </w:r>
      <w:r>
        <w:rPr>
          <w:rFonts w:ascii="Geneva" w:hAnsi="Geneva"/>
          <w:b/>
          <w:sz w:val="24"/>
          <w:lang w:eastAsia="ja-JP"/>
        </w:rPr>
        <w:tab/>
      </w:r>
      <w:r>
        <w:rPr>
          <w:rFonts w:ascii="Geneva" w:hAnsi="Geneva"/>
          <w:sz w:val="24"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sz w:val="24"/>
          <w:lang w:eastAsia="ja-JP"/>
        </w:rPr>
        <w:t>Branch Volunteer Coordinator</w:t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</w:p>
    <w:p w14:paraId="2E685D19" w14:textId="5091F9B0" w:rsidR="00577618" w:rsidRDefault="00577618" w:rsidP="00577618">
      <w:pPr>
        <w:tabs>
          <w:tab w:val="left" w:pos="-1728"/>
          <w:tab w:val="left" w:pos="-1008"/>
          <w:tab w:val="left" w:pos="-548"/>
          <w:tab w:val="left" w:pos="-528"/>
          <w:tab w:val="left" w:pos="-488"/>
          <w:tab w:val="left" w:pos="-288"/>
          <w:tab w:val="left" w:pos="432"/>
          <w:tab w:val="left" w:pos="1152"/>
          <w:tab w:val="left" w:pos="1872"/>
          <w:tab w:val="left" w:pos="2592"/>
          <w:tab w:val="left" w:pos="287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92"/>
          <w:tab w:val="left" w:pos="11232"/>
        </w:tabs>
        <w:ind w:right="-288"/>
        <w:rPr>
          <w:rFonts w:ascii="Geneva" w:hAnsi="Geneva"/>
          <w:lang w:eastAsia="ja-JP"/>
        </w:rPr>
      </w:pP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b/>
          <w:lang w:eastAsia="ja-JP"/>
        </w:rPr>
        <w:t>Date Revised:</w:t>
      </w:r>
      <w:r>
        <w:rPr>
          <w:rFonts w:ascii="Geneva" w:hAnsi="Geneva"/>
          <w:b/>
          <w:lang w:eastAsia="ja-JP"/>
        </w:rPr>
        <w:tab/>
      </w:r>
      <w:r>
        <w:rPr>
          <w:rFonts w:ascii="Geneva" w:hAnsi="Geneva"/>
          <w:lang w:eastAsia="ja-JP"/>
        </w:rPr>
        <w:t>9/2012</w:t>
      </w:r>
    </w:p>
    <w:p w14:paraId="5822426F" w14:textId="77777777" w:rsidR="0081588F" w:rsidRDefault="00577618"/>
    <w:sectPr w:rsidR="0081588F" w:rsidSect="0057761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18"/>
    <w:rsid w:val="00080FA7"/>
    <w:rsid w:val="003861B8"/>
    <w:rsid w:val="003D1B16"/>
    <w:rsid w:val="00577618"/>
    <w:rsid w:val="00AD2F6C"/>
    <w:rsid w:val="00B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80EB4"/>
  <w14:defaultImageDpi w14:val="32767"/>
  <w15:chartTrackingRefBased/>
  <w15:docId w15:val="{DA9781D2-809C-824A-8262-742D292B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776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</cp:revision>
  <dcterms:created xsi:type="dcterms:W3CDTF">2021-01-15T19:55:00Z</dcterms:created>
  <dcterms:modified xsi:type="dcterms:W3CDTF">2021-01-15T20:00:00Z</dcterms:modified>
</cp:coreProperties>
</file>