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DE21D" w14:textId="77777777" w:rsidR="00A31C86" w:rsidRDefault="00A31C86" w:rsidP="00A31C86">
      <w:pPr>
        <w:pStyle w:val="NoSpacing"/>
        <w:jc w:val="center"/>
        <w:rPr>
          <w:rFonts w:cstheme="minorHAnsi"/>
          <w:sz w:val="26"/>
          <w:szCs w:val="26"/>
        </w:rPr>
      </w:pPr>
    </w:p>
    <w:p w14:paraId="78FE7D8D" w14:textId="77777777" w:rsidR="00A31C86" w:rsidRDefault="00A31C86" w:rsidP="00A31C86">
      <w:pPr>
        <w:pStyle w:val="NoSpacing"/>
        <w:jc w:val="center"/>
        <w:rPr>
          <w:rFonts w:cstheme="minorHAnsi"/>
          <w:sz w:val="26"/>
          <w:szCs w:val="26"/>
        </w:rPr>
      </w:pPr>
    </w:p>
    <w:p w14:paraId="28EA72BB" w14:textId="77777777" w:rsidR="00A31C86" w:rsidRDefault="00A31C86" w:rsidP="00A31C86">
      <w:pPr>
        <w:pStyle w:val="NoSpacing"/>
        <w:jc w:val="center"/>
        <w:rPr>
          <w:rFonts w:cstheme="minorHAnsi"/>
          <w:sz w:val="26"/>
          <w:szCs w:val="26"/>
        </w:rPr>
      </w:pPr>
    </w:p>
    <w:p w14:paraId="559E374B" w14:textId="56237272" w:rsidR="00A31C86" w:rsidRPr="000F0B50" w:rsidRDefault="00A31C86" w:rsidP="00A31C86">
      <w:pPr>
        <w:pStyle w:val="NoSpacing"/>
        <w:jc w:val="center"/>
        <w:rPr>
          <w:rFonts w:cstheme="minorHAnsi"/>
          <w:sz w:val="26"/>
          <w:szCs w:val="26"/>
        </w:rPr>
      </w:pPr>
      <w:r w:rsidRPr="000F0B50">
        <w:rPr>
          <w:rFonts w:cstheme="minorHAnsi"/>
          <w:sz w:val="26"/>
          <w:szCs w:val="26"/>
        </w:rPr>
        <w:t>Volunteer Job Description</w:t>
      </w:r>
    </w:p>
    <w:p w14:paraId="31BC275E" w14:textId="77777777" w:rsidR="00A31C86" w:rsidRPr="000F0B50" w:rsidRDefault="00A31C86" w:rsidP="00A31C86">
      <w:pPr>
        <w:pStyle w:val="NoSpacing"/>
        <w:rPr>
          <w:rFonts w:cstheme="minorHAnsi"/>
        </w:rPr>
      </w:pPr>
    </w:p>
    <w:p w14:paraId="1A3F02F0" w14:textId="5B175572" w:rsidR="00A31C86" w:rsidRDefault="00A31C86" w:rsidP="00A31C86">
      <w:pPr>
        <w:pStyle w:val="NoSpacing"/>
        <w:rPr>
          <w:rFonts w:cstheme="minorHAnsi"/>
          <w:szCs w:val="24"/>
        </w:rPr>
      </w:pPr>
      <w:r w:rsidRPr="000F0B50">
        <w:rPr>
          <w:rFonts w:cstheme="minorHAnsi"/>
          <w:b/>
          <w:szCs w:val="24"/>
        </w:rPr>
        <w:t>Position:</w:t>
      </w:r>
      <w:r w:rsidRPr="000F0B50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>Para Support Volunteer</w:t>
      </w:r>
    </w:p>
    <w:p w14:paraId="7E607718" w14:textId="77777777" w:rsidR="00A31C86" w:rsidRPr="000F0B50" w:rsidRDefault="00A31C86" w:rsidP="00A31C86">
      <w:pPr>
        <w:pStyle w:val="NoSpacing"/>
        <w:rPr>
          <w:rFonts w:cstheme="minorHAnsi"/>
          <w:szCs w:val="24"/>
        </w:rPr>
      </w:pPr>
      <w:r w:rsidRPr="000F0B50">
        <w:rPr>
          <w:rFonts w:cstheme="minorHAnsi"/>
          <w:szCs w:val="24"/>
        </w:rPr>
        <w:tab/>
      </w:r>
      <w:r w:rsidRPr="000F0B50">
        <w:rPr>
          <w:rFonts w:cstheme="minorHAnsi"/>
          <w:szCs w:val="24"/>
        </w:rPr>
        <w:tab/>
      </w:r>
      <w:r w:rsidRPr="000F0B50">
        <w:rPr>
          <w:rFonts w:cstheme="minorHAnsi"/>
          <w:szCs w:val="24"/>
        </w:rPr>
        <w:tab/>
      </w:r>
    </w:p>
    <w:p w14:paraId="55C5BF9D" w14:textId="77777777" w:rsidR="00A31C86" w:rsidRPr="000F0B50" w:rsidRDefault="00A31C86" w:rsidP="00A31C86">
      <w:pPr>
        <w:pStyle w:val="NoSpacing"/>
        <w:rPr>
          <w:rFonts w:cstheme="minorHAnsi"/>
          <w:szCs w:val="24"/>
        </w:rPr>
      </w:pPr>
      <w:r w:rsidRPr="000F0B50">
        <w:rPr>
          <w:rFonts w:cstheme="minorHAnsi"/>
          <w:b/>
          <w:szCs w:val="24"/>
        </w:rPr>
        <w:t>Location:</w:t>
      </w:r>
      <w:r>
        <w:rPr>
          <w:rFonts w:cstheme="minorHAnsi"/>
          <w:szCs w:val="24"/>
        </w:rPr>
        <w:t xml:space="preserve"> Central Library</w:t>
      </w:r>
    </w:p>
    <w:p w14:paraId="1E54D975" w14:textId="77777777" w:rsidR="00A31C86" w:rsidRPr="000F0B50" w:rsidRDefault="00A31C86" w:rsidP="00A31C86">
      <w:pPr>
        <w:pStyle w:val="NoSpacing"/>
        <w:rPr>
          <w:rFonts w:cstheme="minorHAnsi"/>
          <w:szCs w:val="24"/>
        </w:rPr>
      </w:pPr>
      <w:r w:rsidRPr="000F0B50">
        <w:rPr>
          <w:rFonts w:cstheme="minorHAnsi"/>
          <w:szCs w:val="24"/>
        </w:rPr>
        <w:tab/>
        <w:t xml:space="preserve">  </w:t>
      </w:r>
      <w:r>
        <w:rPr>
          <w:rFonts w:cstheme="minorHAnsi"/>
          <w:szCs w:val="24"/>
        </w:rPr>
        <w:t xml:space="preserve"> 443 N. 6</w:t>
      </w:r>
      <w:r w:rsidRPr="005941BC">
        <w:rPr>
          <w:rFonts w:cstheme="minorHAnsi"/>
          <w:szCs w:val="24"/>
          <w:vertAlign w:val="superscript"/>
        </w:rPr>
        <w:t>th</w:t>
      </w:r>
      <w:r>
        <w:rPr>
          <w:rFonts w:cstheme="minorHAnsi"/>
          <w:szCs w:val="24"/>
        </w:rPr>
        <w:t xml:space="preserve"> Street</w:t>
      </w:r>
    </w:p>
    <w:p w14:paraId="382714CD" w14:textId="77777777" w:rsidR="00A31C86" w:rsidRPr="000F0B50" w:rsidRDefault="00A31C86" w:rsidP="00A31C86">
      <w:pPr>
        <w:pStyle w:val="NoSpacing"/>
        <w:rPr>
          <w:rFonts w:cstheme="minorHAnsi"/>
          <w:szCs w:val="24"/>
        </w:rPr>
      </w:pPr>
      <w:r w:rsidRPr="000F0B50">
        <w:rPr>
          <w:rFonts w:cstheme="minorHAnsi"/>
          <w:szCs w:val="24"/>
        </w:rPr>
        <w:tab/>
        <w:t xml:space="preserve">  </w:t>
      </w:r>
      <w:r>
        <w:rPr>
          <w:rFonts w:cstheme="minorHAnsi"/>
          <w:szCs w:val="24"/>
        </w:rPr>
        <w:t xml:space="preserve"> </w:t>
      </w:r>
      <w:r w:rsidRPr="000F0B50">
        <w:rPr>
          <w:rFonts w:cstheme="minorHAnsi"/>
          <w:szCs w:val="24"/>
        </w:rPr>
        <w:t>Grand Junction, CO 81501</w:t>
      </w:r>
    </w:p>
    <w:p w14:paraId="4E55D842" w14:textId="77777777" w:rsidR="00A31C86" w:rsidRPr="00844A1A" w:rsidRDefault="00A31C86" w:rsidP="00A31C86">
      <w:pPr>
        <w:pStyle w:val="NoSpacing"/>
        <w:rPr>
          <w:rFonts w:cstheme="minorHAnsi"/>
          <w:szCs w:val="24"/>
        </w:rPr>
      </w:pPr>
    </w:p>
    <w:p w14:paraId="5F49A2D8" w14:textId="43C3390E" w:rsidR="00A31C86" w:rsidRDefault="00A31C86" w:rsidP="00A31C86">
      <w:pPr>
        <w:pStyle w:val="NoSpacing"/>
      </w:pPr>
      <w:r>
        <w:rPr>
          <w:rFonts w:cstheme="minorHAnsi"/>
          <w:b/>
        </w:rPr>
        <w:t>Position Purpose:</w:t>
      </w:r>
      <w:r>
        <w:rPr>
          <w:rFonts w:cstheme="minorHAnsi"/>
        </w:rPr>
        <w:t xml:space="preserve"> </w:t>
      </w:r>
      <w:r w:rsidRPr="00530515">
        <w:t>The purpose of this position is to</w:t>
      </w:r>
      <w:r>
        <w:t xml:space="preserve"> </w:t>
      </w:r>
      <w:r w:rsidRPr="00A31C86">
        <w:t>assist individuals with disabilities in</w:t>
      </w:r>
      <w:r>
        <w:t xml:space="preserve"> a library volunteer role</w:t>
      </w:r>
      <w:r w:rsidR="005D2158">
        <w:t xml:space="preserve"> in a 3:1 support setting</w:t>
      </w:r>
      <w:r>
        <w:t>.</w:t>
      </w:r>
      <w:r w:rsidRPr="00530515">
        <w:t xml:space="preserve"> </w:t>
      </w:r>
      <w:r w:rsidRPr="00A31C86">
        <w:t xml:space="preserve">As a Para Support Volunteer, you will help provide assistance with </w:t>
      </w:r>
      <w:r>
        <w:t>volunteer tasks</w:t>
      </w:r>
      <w:r w:rsidRPr="00A31C86">
        <w:t xml:space="preserve">, promote inclusivity, and support individuals in their learning and personal development. This is a rewarding opportunity to </w:t>
      </w:r>
      <w:r>
        <w:t>b</w:t>
      </w:r>
      <w:r w:rsidRPr="00A31C86">
        <w:t>e part of a dedicated team that values the contributions of its volunteers.</w:t>
      </w:r>
    </w:p>
    <w:p w14:paraId="1F6834B7" w14:textId="77777777" w:rsidR="00A31C86" w:rsidRPr="005941BC" w:rsidRDefault="00A31C86" w:rsidP="00A31C86">
      <w:pPr>
        <w:pStyle w:val="NoSpacing"/>
        <w:rPr>
          <w:rFonts w:cstheme="minorHAnsi"/>
        </w:rPr>
      </w:pPr>
    </w:p>
    <w:p w14:paraId="26F91070" w14:textId="262EDD02" w:rsidR="00A31C86" w:rsidRPr="00D04449" w:rsidRDefault="00A31C86" w:rsidP="00A31C86">
      <w:pPr>
        <w:pStyle w:val="NoSpacing"/>
        <w:rPr>
          <w:rFonts w:cstheme="minorHAnsi"/>
        </w:rPr>
      </w:pPr>
      <w:r>
        <w:rPr>
          <w:rFonts w:cstheme="minorHAnsi"/>
          <w:b/>
        </w:rPr>
        <w:t xml:space="preserve">Supervisor: </w:t>
      </w:r>
      <w:r>
        <w:rPr>
          <w:rFonts w:cstheme="minorHAnsi"/>
        </w:rPr>
        <w:t>Volunteer Coordinator</w:t>
      </w:r>
    </w:p>
    <w:p w14:paraId="3BF8559B" w14:textId="77777777" w:rsidR="00A31C86" w:rsidRPr="008618B4" w:rsidRDefault="00A31C86" w:rsidP="00A31C86">
      <w:pPr>
        <w:pStyle w:val="NoSpacing"/>
        <w:rPr>
          <w:rFonts w:cstheme="minorHAnsi"/>
          <w:sz w:val="18"/>
        </w:rPr>
      </w:pPr>
    </w:p>
    <w:p w14:paraId="40F8E8A3" w14:textId="77777777" w:rsidR="00A31C86" w:rsidRPr="000F0B50" w:rsidRDefault="00A31C86" w:rsidP="00A31C86">
      <w:pPr>
        <w:pStyle w:val="NoSpacing"/>
        <w:rPr>
          <w:rFonts w:cstheme="minorHAnsi"/>
          <w:u w:val="single"/>
        </w:rPr>
      </w:pPr>
      <w:r w:rsidRPr="000F0B50">
        <w:rPr>
          <w:rFonts w:cstheme="minorHAnsi"/>
          <w:u w:val="single"/>
        </w:rPr>
        <w:t>Responsibilities, Duties, Functions, Tasks (what must be completed to achieve the goals):</w:t>
      </w:r>
    </w:p>
    <w:p w14:paraId="03266970" w14:textId="6414501C" w:rsidR="005D2158" w:rsidRDefault="00A31C86" w:rsidP="00A31C86">
      <w:pPr>
        <w:pStyle w:val="ListParagraph"/>
        <w:numPr>
          <w:ilvl w:val="0"/>
          <w:numId w:val="5"/>
        </w:numPr>
        <w:spacing w:after="160" w:line="259" w:lineRule="auto"/>
        <w:rPr>
          <w:rFonts w:eastAsiaTheme="minorHAnsi"/>
        </w:rPr>
      </w:pPr>
      <w:r w:rsidRPr="00A31C86">
        <w:rPr>
          <w:rFonts w:eastAsiaTheme="minorHAnsi"/>
          <w:b/>
          <w:bCs/>
        </w:rPr>
        <w:t xml:space="preserve">Assist with daily </w:t>
      </w:r>
      <w:r>
        <w:rPr>
          <w:rFonts w:eastAsiaTheme="minorHAnsi"/>
          <w:b/>
          <w:bCs/>
        </w:rPr>
        <w:t>volunteer tasks</w:t>
      </w:r>
      <w:r w:rsidRPr="00A31C86">
        <w:rPr>
          <w:rFonts w:eastAsiaTheme="minorHAnsi"/>
          <w:b/>
          <w:bCs/>
        </w:rPr>
        <w:t>:</w:t>
      </w:r>
      <w:r w:rsidRPr="00A31C86">
        <w:rPr>
          <w:rFonts w:eastAsiaTheme="minorHAnsi"/>
        </w:rPr>
        <w:t xml:space="preserve"> Provide support to individuals with disabilities as needed</w:t>
      </w:r>
      <w:r w:rsidR="005D2158">
        <w:rPr>
          <w:rFonts w:eastAsiaTheme="minorHAnsi"/>
        </w:rPr>
        <w:t xml:space="preserve"> is a 3:1 support setting. </w:t>
      </w:r>
    </w:p>
    <w:p w14:paraId="3CC0E736" w14:textId="3370A2E8" w:rsidR="00A31C86" w:rsidRPr="00A31C86" w:rsidRDefault="00A31C86" w:rsidP="00A31C86">
      <w:pPr>
        <w:pStyle w:val="ListParagraph"/>
        <w:numPr>
          <w:ilvl w:val="0"/>
          <w:numId w:val="5"/>
        </w:numPr>
        <w:spacing w:after="160" w:line="259" w:lineRule="auto"/>
        <w:rPr>
          <w:rFonts w:eastAsiaTheme="minorHAnsi"/>
        </w:rPr>
      </w:pPr>
      <w:r w:rsidRPr="00A31C86">
        <w:rPr>
          <w:rFonts w:eastAsiaTheme="minorHAnsi"/>
        </w:rPr>
        <w:t xml:space="preserve"> </w:t>
      </w:r>
      <w:r w:rsidRPr="00A31C86">
        <w:rPr>
          <w:rFonts w:eastAsiaTheme="minorHAnsi"/>
          <w:b/>
          <w:bCs/>
        </w:rPr>
        <w:t>Promote inclusion:</w:t>
      </w:r>
      <w:r w:rsidRPr="00A31C86">
        <w:rPr>
          <w:rFonts w:eastAsiaTheme="minorHAnsi"/>
        </w:rPr>
        <w:t xml:space="preserve"> Foster an inclusive and positive environment by encouraging participation in group activities, games, and learning sessions. </w:t>
      </w:r>
    </w:p>
    <w:p w14:paraId="4F72C66D" w14:textId="11198764" w:rsidR="00A31C86" w:rsidRPr="00A31C86" w:rsidRDefault="00A31C86" w:rsidP="00A31C86">
      <w:pPr>
        <w:pStyle w:val="ListParagraph"/>
        <w:numPr>
          <w:ilvl w:val="0"/>
          <w:numId w:val="5"/>
        </w:numPr>
        <w:spacing w:after="160" w:line="259" w:lineRule="auto"/>
        <w:rPr>
          <w:rFonts w:eastAsiaTheme="minorHAnsi"/>
        </w:rPr>
      </w:pPr>
      <w:r w:rsidRPr="00A31C86">
        <w:rPr>
          <w:rFonts w:eastAsiaTheme="minorHAnsi"/>
          <w:b/>
          <w:bCs/>
        </w:rPr>
        <w:t>Provide physical and emotional support:</w:t>
      </w:r>
      <w:r w:rsidRPr="00A31C86">
        <w:rPr>
          <w:rFonts w:eastAsiaTheme="minorHAnsi"/>
        </w:rPr>
        <w:t xml:space="preserve"> Offer assistance with mobility, communication, and personal care (if applicable) in a respectful and supportive manner. </w:t>
      </w:r>
    </w:p>
    <w:p w14:paraId="01332C34" w14:textId="5F2A545C" w:rsidR="00A31C86" w:rsidRPr="00A31C86" w:rsidRDefault="00A31C86" w:rsidP="00A31C86">
      <w:pPr>
        <w:pStyle w:val="ListParagraph"/>
        <w:numPr>
          <w:ilvl w:val="0"/>
          <w:numId w:val="5"/>
        </w:numPr>
        <w:spacing w:after="160" w:line="259" w:lineRule="auto"/>
        <w:rPr>
          <w:rFonts w:eastAsiaTheme="minorHAnsi"/>
        </w:rPr>
      </w:pPr>
      <w:r w:rsidRPr="00A31C86">
        <w:rPr>
          <w:rFonts w:eastAsiaTheme="minorHAnsi"/>
          <w:b/>
          <w:bCs/>
        </w:rPr>
        <w:t>Collaborate with staff and family:</w:t>
      </w:r>
      <w:r w:rsidRPr="00A31C86">
        <w:rPr>
          <w:rFonts w:eastAsiaTheme="minorHAnsi"/>
        </w:rPr>
        <w:t xml:space="preserve"> Work closely with staff, teachers, or caregivers to ensure the individual’s needs are being met and provide feedback or suggestions when necessary. </w:t>
      </w:r>
    </w:p>
    <w:p w14:paraId="233369E2" w14:textId="11224745" w:rsidR="00A31C86" w:rsidRPr="00A31C86" w:rsidRDefault="00A31C86" w:rsidP="00A31C86">
      <w:pPr>
        <w:pStyle w:val="ListParagraph"/>
        <w:numPr>
          <w:ilvl w:val="0"/>
          <w:numId w:val="5"/>
        </w:numPr>
        <w:spacing w:after="160" w:line="259" w:lineRule="auto"/>
        <w:rPr>
          <w:rFonts w:eastAsiaTheme="minorHAnsi"/>
        </w:rPr>
      </w:pPr>
      <w:r w:rsidRPr="00A31C86">
        <w:rPr>
          <w:rFonts w:eastAsiaTheme="minorHAnsi"/>
          <w:b/>
          <w:bCs/>
        </w:rPr>
        <w:t>Ensure safety and well-being:</w:t>
      </w:r>
      <w:r w:rsidRPr="00A31C86">
        <w:rPr>
          <w:rFonts w:eastAsiaTheme="minorHAnsi"/>
        </w:rPr>
        <w:t xml:space="preserve"> Assist with maintaining a safe environment for individuals and ensure that safety protocols are followed. </w:t>
      </w:r>
    </w:p>
    <w:p w14:paraId="2FFC34D7" w14:textId="0FAC7ED2" w:rsidR="00A31C86" w:rsidRPr="00A31C86" w:rsidRDefault="00A31C86" w:rsidP="00A31C86">
      <w:pPr>
        <w:pStyle w:val="ListParagraph"/>
        <w:numPr>
          <w:ilvl w:val="0"/>
          <w:numId w:val="5"/>
        </w:numPr>
        <w:spacing w:after="160" w:line="259" w:lineRule="auto"/>
        <w:rPr>
          <w:rFonts w:cstheme="minorHAnsi"/>
          <w:sz w:val="18"/>
          <w:u w:val="single"/>
        </w:rPr>
      </w:pPr>
      <w:r w:rsidRPr="00A31C86">
        <w:rPr>
          <w:rFonts w:eastAsiaTheme="minorHAnsi"/>
          <w:b/>
          <w:bCs/>
        </w:rPr>
        <w:t>Encourage independence:</w:t>
      </w:r>
      <w:r w:rsidRPr="00A31C86">
        <w:rPr>
          <w:rFonts w:eastAsiaTheme="minorHAnsi"/>
        </w:rPr>
        <w:t xml:space="preserve"> Support individuals in developing new skills and gaining greater independence, while providing encouragement and guidance.</w:t>
      </w:r>
    </w:p>
    <w:p w14:paraId="14789D89" w14:textId="77777777" w:rsidR="00A31C86" w:rsidRDefault="00A31C86" w:rsidP="00A31C86">
      <w:pPr>
        <w:spacing w:after="160" w:line="259" w:lineRule="auto"/>
        <w:contextualSpacing/>
        <w:rPr>
          <w:rFonts w:eastAsiaTheme="minorHAnsi"/>
        </w:rPr>
      </w:pPr>
      <w:r w:rsidRPr="008B4735">
        <w:rPr>
          <w:rFonts w:cstheme="minorHAnsi"/>
          <w:u w:val="single"/>
        </w:rPr>
        <w:t>Qualifications (minimum experience, skills, education, knowledge):</w:t>
      </w:r>
    </w:p>
    <w:p w14:paraId="13DD6C4A" w14:textId="02C9D838" w:rsidR="00A31C86" w:rsidRPr="00A31C86" w:rsidRDefault="00A31C86" w:rsidP="00A31C86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HAnsi"/>
        </w:rPr>
      </w:pPr>
      <w:r w:rsidRPr="00A31C86">
        <w:rPr>
          <w:rFonts w:eastAsiaTheme="minorHAnsi"/>
          <w:b/>
          <w:bCs/>
        </w:rPr>
        <w:t>Compassionate and patient:</w:t>
      </w:r>
      <w:r w:rsidRPr="00A31C86">
        <w:rPr>
          <w:rFonts w:eastAsiaTheme="minorHAnsi"/>
        </w:rPr>
        <w:t xml:space="preserve"> Ability to approach individuals with empathy and understanding. </w:t>
      </w:r>
    </w:p>
    <w:p w14:paraId="5A6CD56F" w14:textId="07C59152" w:rsidR="00A31C86" w:rsidRPr="00A31C86" w:rsidRDefault="00A31C86" w:rsidP="00A31C86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HAnsi"/>
        </w:rPr>
      </w:pPr>
      <w:r w:rsidRPr="00A31C86">
        <w:rPr>
          <w:rFonts w:eastAsiaTheme="minorHAnsi"/>
          <w:b/>
          <w:bCs/>
        </w:rPr>
        <w:t>Good communication skills:</w:t>
      </w:r>
      <w:r w:rsidRPr="00A31C86">
        <w:rPr>
          <w:rFonts w:eastAsiaTheme="minorHAnsi"/>
        </w:rPr>
        <w:t xml:space="preserve"> Comfortable advocating for individuals with diverse needs and abilities. </w:t>
      </w:r>
    </w:p>
    <w:p w14:paraId="5E8A15E1" w14:textId="77777777" w:rsidR="00A31C86" w:rsidRPr="00A31C86" w:rsidRDefault="00A31C86" w:rsidP="00A31C86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HAnsi"/>
        </w:rPr>
      </w:pPr>
      <w:r w:rsidRPr="00A31C86">
        <w:rPr>
          <w:rFonts w:eastAsiaTheme="minorHAnsi"/>
          <w:b/>
          <w:bCs/>
        </w:rPr>
        <w:t>Reliable and punctual:</w:t>
      </w:r>
      <w:r w:rsidRPr="00A31C86">
        <w:rPr>
          <w:rFonts w:eastAsiaTheme="minorHAnsi"/>
        </w:rPr>
        <w:t xml:space="preserve"> Consistent attendance and commitment to the volunteer role. </w:t>
      </w:r>
    </w:p>
    <w:p w14:paraId="28CD6225" w14:textId="25E0C996" w:rsidR="00A31C86" w:rsidRPr="00A31C86" w:rsidRDefault="00A31C86" w:rsidP="00A31C86">
      <w:pPr>
        <w:pStyle w:val="ListParagraph"/>
        <w:numPr>
          <w:ilvl w:val="0"/>
          <w:numId w:val="4"/>
        </w:numPr>
        <w:spacing w:after="160" w:line="259" w:lineRule="auto"/>
        <w:rPr>
          <w:rFonts w:eastAsiaTheme="minorHAnsi"/>
        </w:rPr>
      </w:pPr>
      <w:r w:rsidRPr="00A31C86">
        <w:rPr>
          <w:rFonts w:eastAsiaTheme="minorHAnsi"/>
          <w:b/>
          <w:bCs/>
        </w:rPr>
        <w:t>Ability to work as part of a team:</w:t>
      </w:r>
      <w:r w:rsidRPr="00A31C86">
        <w:rPr>
          <w:rFonts w:eastAsiaTheme="minorHAnsi"/>
        </w:rPr>
        <w:t xml:space="preserve"> Work collaboratively with other library volunteers and staff.</w:t>
      </w:r>
    </w:p>
    <w:p w14:paraId="652A5992" w14:textId="77777777" w:rsidR="00A31C86" w:rsidRPr="00844A1A" w:rsidRDefault="00A31C86" w:rsidP="00A31C86">
      <w:pPr>
        <w:pStyle w:val="ListParagraph"/>
        <w:spacing w:after="160" w:line="259" w:lineRule="auto"/>
        <w:ind w:left="0"/>
      </w:pPr>
      <w:r w:rsidRPr="00844A1A">
        <w:rPr>
          <w:rFonts w:cstheme="minorHAnsi"/>
          <w:u w:val="single"/>
        </w:rPr>
        <w:t>Requirements:</w:t>
      </w:r>
    </w:p>
    <w:p w14:paraId="24BB1AF8" w14:textId="45CF8FF5" w:rsidR="00A31C86" w:rsidRDefault="00A31C86" w:rsidP="00A31C86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Must be at least 18-years-old</w:t>
      </w:r>
    </w:p>
    <w:p w14:paraId="39066945" w14:textId="2B2B5290" w:rsidR="00A31C86" w:rsidRDefault="00A31C86" w:rsidP="00A31C86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>Meeting with Volunteer Coordinator, review of handbook, signed waivers</w:t>
      </w:r>
    </w:p>
    <w:p w14:paraId="4601595A" w14:textId="10A35783" w:rsidR="00A31C86" w:rsidRPr="00F657DF" w:rsidRDefault="00A31C86" w:rsidP="00A31C86">
      <w:pPr>
        <w:pStyle w:val="NoSpacing"/>
        <w:numPr>
          <w:ilvl w:val="0"/>
          <w:numId w:val="2"/>
        </w:numPr>
        <w:rPr>
          <w:rFonts w:cstheme="minorHAnsi"/>
        </w:rPr>
      </w:pPr>
      <w:r>
        <w:rPr>
          <w:rFonts w:cs="Arial"/>
        </w:rPr>
        <w:t>Orientation &amp; Training with staff before first shift</w:t>
      </w:r>
    </w:p>
    <w:p w14:paraId="3CCDB101" w14:textId="46CEE437" w:rsidR="00A31C86" w:rsidRDefault="00A31C86" w:rsidP="00A31C86">
      <w:pPr>
        <w:spacing w:after="160" w:line="259" w:lineRule="auto"/>
        <w:ind w:left="360"/>
        <w:contextualSpacing/>
        <w:rPr>
          <w:rFonts w:eastAsiaTheme="minorHAnsi"/>
        </w:rPr>
      </w:pPr>
    </w:p>
    <w:p w14:paraId="3A0C4F00" w14:textId="77777777" w:rsidR="00A31C86" w:rsidRPr="008618B4" w:rsidRDefault="00A31C86" w:rsidP="00A31C86">
      <w:pPr>
        <w:spacing w:after="160" w:line="259" w:lineRule="auto"/>
        <w:contextualSpacing/>
        <w:rPr>
          <w:rFonts w:cstheme="minorHAnsi"/>
          <w:sz w:val="18"/>
          <w:u w:val="single"/>
        </w:rPr>
      </w:pPr>
    </w:p>
    <w:p w14:paraId="001DEE9E" w14:textId="77777777" w:rsidR="00CD5283" w:rsidRDefault="00CD5283"/>
    <w:sectPr w:rsidR="00CD5283" w:rsidSect="00A31C86">
      <w:headerReference w:type="default" r:id="rId7"/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491F1" w14:textId="77777777" w:rsidR="00C5129D" w:rsidRDefault="00C5129D" w:rsidP="00A31C86">
      <w:pPr>
        <w:spacing w:after="0" w:line="240" w:lineRule="auto"/>
      </w:pPr>
      <w:r>
        <w:separator/>
      </w:r>
    </w:p>
  </w:endnote>
  <w:endnote w:type="continuationSeparator" w:id="0">
    <w:p w14:paraId="6531C043" w14:textId="77777777" w:rsidR="00C5129D" w:rsidRDefault="00C5129D" w:rsidP="00A31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E27B" w14:textId="5516F3A8" w:rsidR="00000000" w:rsidRDefault="00A31C86">
    <w:pPr>
      <w:pStyle w:val="Footer"/>
      <w:jc w:val="right"/>
    </w:pPr>
    <w:r>
      <w:t>Created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C4AB98" w14:textId="77777777" w:rsidR="00C5129D" w:rsidRDefault="00C5129D" w:rsidP="00A31C86">
      <w:pPr>
        <w:spacing w:after="0" w:line="240" w:lineRule="auto"/>
      </w:pPr>
      <w:r>
        <w:separator/>
      </w:r>
    </w:p>
  </w:footnote>
  <w:footnote w:type="continuationSeparator" w:id="0">
    <w:p w14:paraId="2CFF698D" w14:textId="77777777" w:rsidR="00C5129D" w:rsidRDefault="00C5129D" w:rsidP="00A31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8AEE" w14:textId="5EC1417A" w:rsidR="00A31C86" w:rsidRDefault="00A31C86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F9BDF6" wp14:editId="7A5219D5">
          <wp:simplePos x="0" y="0"/>
          <wp:positionH relativeFrom="margin">
            <wp:posOffset>1695450</wp:posOffset>
          </wp:positionH>
          <wp:positionV relativeFrom="margin">
            <wp:posOffset>-742315</wp:posOffset>
          </wp:positionV>
          <wp:extent cx="2266122" cy="1240404"/>
          <wp:effectExtent l="0" t="0" r="0" b="0"/>
          <wp:wrapSquare wrapText="bothSides"/>
          <wp:docPr id="3" name="Picture 2" descr="A logo with a sun and blue lines&#10;&#10;AI-generated content may be incorrect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logo with a sun and blue lines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122" cy="12404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22A30"/>
    <w:multiLevelType w:val="hybridMultilevel"/>
    <w:tmpl w:val="61A8D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6105"/>
    <w:multiLevelType w:val="hybridMultilevel"/>
    <w:tmpl w:val="8B641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3B5012"/>
    <w:multiLevelType w:val="hybridMultilevel"/>
    <w:tmpl w:val="2E946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B44FE"/>
    <w:multiLevelType w:val="hybridMultilevel"/>
    <w:tmpl w:val="1E920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069DB"/>
    <w:multiLevelType w:val="hybridMultilevel"/>
    <w:tmpl w:val="E1D2E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965438">
    <w:abstractNumId w:val="3"/>
  </w:num>
  <w:num w:numId="2" w16cid:durableId="24143449">
    <w:abstractNumId w:val="4"/>
  </w:num>
  <w:num w:numId="3" w16cid:durableId="1238439561">
    <w:abstractNumId w:val="1"/>
  </w:num>
  <w:num w:numId="4" w16cid:durableId="1785608908">
    <w:abstractNumId w:val="2"/>
  </w:num>
  <w:num w:numId="5" w16cid:durableId="636647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C86"/>
    <w:rsid w:val="005D2158"/>
    <w:rsid w:val="006F30D7"/>
    <w:rsid w:val="009F5328"/>
    <w:rsid w:val="00A31C86"/>
    <w:rsid w:val="00BE730F"/>
    <w:rsid w:val="00C5129D"/>
    <w:rsid w:val="00CC12FC"/>
    <w:rsid w:val="00CD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8E697"/>
  <w15:chartTrackingRefBased/>
  <w15:docId w15:val="{2F7FAB0D-EBE3-4D92-9C55-EF850014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C86"/>
    <w:pPr>
      <w:spacing w:after="200" w:line="276" w:lineRule="auto"/>
    </w:pPr>
    <w:rPr>
      <w:rFonts w:eastAsiaTheme="minorEastAsia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1C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1C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1C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1C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1C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1C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1C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1C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1C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C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1C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1C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1C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1C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1C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1C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1C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1C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1C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1C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1C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1C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1C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1C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1C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1C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1C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1C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1C8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A31C86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3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C86"/>
    <w:rPr>
      <w:rFonts w:eastAsiaTheme="minorEastAsia"/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31C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C86"/>
    <w:rPr>
      <w:rFonts w:eastAsiaTheme="minorEastAsia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5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Smith</dc:creator>
  <cp:keywords/>
  <dc:description/>
  <cp:lastModifiedBy>Kim Smith</cp:lastModifiedBy>
  <cp:revision>2</cp:revision>
  <dcterms:created xsi:type="dcterms:W3CDTF">2025-03-12T18:16:00Z</dcterms:created>
  <dcterms:modified xsi:type="dcterms:W3CDTF">2025-03-19T17:18:00Z</dcterms:modified>
</cp:coreProperties>
</file>